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FE07" w14:textId="3FC0DD63" w:rsidR="00BF05E9" w:rsidRPr="00093622" w:rsidRDefault="008C1026" w:rsidP="005B1BC3">
      <w:pPr>
        <w:jc w:val="center"/>
        <w:rPr>
          <w:b/>
        </w:rPr>
      </w:pPr>
      <w:r w:rsidRPr="003D357E">
        <w:rPr>
          <w:b/>
        </w:rPr>
        <w:t>Bilješke u</w:t>
      </w:r>
      <w:r w:rsidR="00A110FA">
        <w:rPr>
          <w:b/>
        </w:rPr>
        <w:t>z financijske izvještaje za 202</w:t>
      </w:r>
      <w:r w:rsidR="00BE7AA1">
        <w:rPr>
          <w:b/>
        </w:rPr>
        <w:t>3</w:t>
      </w:r>
      <w:r w:rsidRPr="003D357E">
        <w:rPr>
          <w:b/>
        </w:rPr>
        <w:t>.</w:t>
      </w:r>
      <w:r w:rsidR="00B2595A">
        <w:rPr>
          <w:b/>
        </w:rPr>
        <w:t xml:space="preserve"> </w:t>
      </w:r>
      <w:r w:rsidRPr="003D357E">
        <w:rPr>
          <w:b/>
        </w:rPr>
        <w:t>godinu</w:t>
      </w:r>
    </w:p>
    <w:p w14:paraId="0D231EF9" w14:textId="77777777" w:rsidR="008C1026" w:rsidRPr="00093622" w:rsidRDefault="008C1026" w:rsidP="005B727B">
      <w:pPr>
        <w:pStyle w:val="Odlomakpopisa"/>
        <w:numPr>
          <w:ilvl w:val="0"/>
          <w:numId w:val="1"/>
        </w:numPr>
        <w:jc w:val="both"/>
        <w:rPr>
          <w:b/>
        </w:rPr>
      </w:pPr>
      <w:r w:rsidRPr="00093622">
        <w:rPr>
          <w:b/>
        </w:rPr>
        <w:t>Naziv, adresa, pravni oblik, država osnivanja</w:t>
      </w:r>
    </w:p>
    <w:p w14:paraId="1767F46D" w14:textId="32E1C033" w:rsidR="008C1026" w:rsidRDefault="008C1026" w:rsidP="005B727B">
      <w:pPr>
        <w:pStyle w:val="Bezproreda"/>
        <w:jc w:val="both"/>
      </w:pPr>
      <w:proofErr w:type="spellStart"/>
      <w:r>
        <w:t>Bošana</w:t>
      </w:r>
      <w:proofErr w:type="spellEnd"/>
      <w:r>
        <w:t xml:space="preserve"> d.o.o. (u nastavku: Društvo) osnovano je u rujnu 1999.  godine prema Zakonima i propisima Republike Hrvatske kao društvo s ograničenom odgovornošću. Sjedište društva nalazi se u Biogradu na Moru, na adresi Kralja Petra Svačića 26</w:t>
      </w:r>
      <w:r w:rsidR="006E20F2">
        <w:t xml:space="preserve">, </w:t>
      </w:r>
      <w:r w:rsidR="00933DC7">
        <w:t xml:space="preserve">Republika </w:t>
      </w:r>
      <w:r w:rsidR="00C658B3">
        <w:t>Hrvatska, OIB 47665065525</w:t>
      </w:r>
      <w:r w:rsidR="00933DC7">
        <w:t>, MBS 060163308</w:t>
      </w:r>
      <w:r w:rsidR="00C658B3">
        <w:t>.</w:t>
      </w:r>
      <w:r w:rsidR="00C85613" w:rsidRPr="00C85613">
        <w:t xml:space="preserve"> </w:t>
      </w:r>
      <w:r>
        <w:t>Društvo zastupa g. Krunoslav Pešić – direktor Društva, pojedinačno i samostalno. Osnivač D</w:t>
      </w:r>
      <w:r w:rsidR="00DD4558">
        <w:t xml:space="preserve">ruštva je Grad Biograd na Moru i 100%- </w:t>
      </w:r>
      <w:proofErr w:type="spellStart"/>
      <w:r w:rsidR="00DD4558">
        <w:t>tni</w:t>
      </w:r>
      <w:proofErr w:type="spellEnd"/>
      <w:r w:rsidR="00DD4558">
        <w:t xml:space="preserve"> vlasnik Društva.</w:t>
      </w:r>
    </w:p>
    <w:p w14:paraId="0A18B565" w14:textId="77777777" w:rsidR="007738EE" w:rsidRPr="00DD4558" w:rsidRDefault="007738EE" w:rsidP="005B727B">
      <w:pPr>
        <w:pStyle w:val="Bezproreda"/>
        <w:jc w:val="both"/>
        <w:rPr>
          <w:rFonts w:cs="Times New Roman"/>
        </w:rPr>
      </w:pPr>
      <w:r w:rsidRPr="00DD4558">
        <w:rPr>
          <w:rFonts w:cs="Times New Roman"/>
        </w:rPr>
        <w:t xml:space="preserve">Organi Društva: </w:t>
      </w:r>
    </w:p>
    <w:p w14:paraId="70F39537" w14:textId="77777777" w:rsidR="007738EE" w:rsidRDefault="007738EE" w:rsidP="005B727B">
      <w:pPr>
        <w:pStyle w:val="Bezproreda"/>
        <w:numPr>
          <w:ilvl w:val="0"/>
          <w:numId w:val="9"/>
        </w:numPr>
        <w:jc w:val="both"/>
        <w:rPr>
          <w:rFonts w:cs="Times New Roman"/>
        </w:rPr>
      </w:pPr>
      <w:r w:rsidRPr="00DD4558">
        <w:rPr>
          <w:rFonts w:cs="Times New Roman"/>
        </w:rPr>
        <w:t>Uprava</w:t>
      </w:r>
    </w:p>
    <w:p w14:paraId="4BB061A8" w14:textId="77777777" w:rsidR="00DD4558" w:rsidRPr="00DD4558" w:rsidRDefault="00DD4558" w:rsidP="005B727B">
      <w:pPr>
        <w:pStyle w:val="Bezproreda"/>
        <w:numPr>
          <w:ilvl w:val="0"/>
          <w:numId w:val="9"/>
        </w:numPr>
        <w:jc w:val="both"/>
        <w:rPr>
          <w:rFonts w:cs="Times New Roman"/>
        </w:rPr>
      </w:pPr>
      <w:r w:rsidRPr="00DD4558">
        <w:rPr>
          <w:rFonts w:cs="Times New Roman"/>
        </w:rPr>
        <w:t>Skupština</w:t>
      </w:r>
    </w:p>
    <w:p w14:paraId="489F3B7A" w14:textId="77777777" w:rsidR="00DD4558" w:rsidRPr="00DD4558" w:rsidRDefault="00DD4558" w:rsidP="005B727B">
      <w:pPr>
        <w:pStyle w:val="Bezproreda"/>
        <w:numPr>
          <w:ilvl w:val="0"/>
          <w:numId w:val="9"/>
        </w:numPr>
        <w:jc w:val="both"/>
        <w:rPr>
          <w:rFonts w:cs="Times New Roman"/>
        </w:rPr>
      </w:pPr>
      <w:r w:rsidRPr="00DD4558">
        <w:rPr>
          <w:rFonts w:cs="Times New Roman"/>
        </w:rPr>
        <w:t>Nadzorni odbor</w:t>
      </w:r>
    </w:p>
    <w:p w14:paraId="1FB9A22C" w14:textId="77777777" w:rsidR="00DD4558" w:rsidRPr="00DD4558" w:rsidRDefault="00DD4558" w:rsidP="005B727B">
      <w:pPr>
        <w:pStyle w:val="Bezproreda"/>
        <w:jc w:val="both"/>
        <w:rPr>
          <w:rFonts w:cs="Times New Roman"/>
        </w:rPr>
      </w:pPr>
    </w:p>
    <w:p w14:paraId="2F8F2636" w14:textId="77777777" w:rsidR="007738EE" w:rsidRDefault="007738EE" w:rsidP="005B727B">
      <w:pPr>
        <w:pStyle w:val="Bezproreda"/>
        <w:jc w:val="both"/>
        <w:rPr>
          <w:rFonts w:cs="Times New Roman"/>
        </w:rPr>
      </w:pPr>
      <w:r w:rsidRPr="00DD4558">
        <w:rPr>
          <w:rFonts w:cs="Times New Roman"/>
        </w:rPr>
        <w:t>Članovi Nadzornog odbora:</w:t>
      </w:r>
    </w:p>
    <w:p w14:paraId="5294B564" w14:textId="1FB8DDDA" w:rsidR="00950D1E" w:rsidRPr="00DE4762" w:rsidRDefault="00950D1E" w:rsidP="00DE4762">
      <w:pPr>
        <w:pStyle w:val="Bezproreda"/>
        <w:numPr>
          <w:ilvl w:val="0"/>
          <w:numId w:val="9"/>
        </w:numPr>
        <w:jc w:val="both"/>
        <w:rPr>
          <w:rFonts w:cs="Times New Roman"/>
        </w:rPr>
      </w:pPr>
      <w:r>
        <w:rPr>
          <w:rFonts w:cs="Times New Roman"/>
        </w:rPr>
        <w:t>Ljubica Budan</w:t>
      </w:r>
    </w:p>
    <w:p w14:paraId="6BAB376D" w14:textId="4ECA7B63" w:rsidR="00DD4558" w:rsidRPr="00DD4558" w:rsidRDefault="0012487E" w:rsidP="005B727B">
      <w:pPr>
        <w:pStyle w:val="Bezproreda"/>
        <w:numPr>
          <w:ilvl w:val="0"/>
          <w:numId w:val="9"/>
        </w:numPr>
        <w:jc w:val="both"/>
        <w:rPr>
          <w:rFonts w:cs="Times New Roman"/>
        </w:rPr>
      </w:pPr>
      <w:r>
        <w:rPr>
          <w:rFonts w:cs="Times New Roman"/>
        </w:rPr>
        <w:t>Nikola Tomić</w:t>
      </w:r>
      <w:r w:rsidR="00DD4558" w:rsidRPr="00DD4558">
        <w:rPr>
          <w:rFonts w:cs="Times New Roman"/>
        </w:rPr>
        <w:t xml:space="preserve"> </w:t>
      </w:r>
    </w:p>
    <w:p w14:paraId="227A48EF" w14:textId="48EC64A6" w:rsidR="00DD4558" w:rsidRDefault="00F16AB8" w:rsidP="005B727B">
      <w:pPr>
        <w:pStyle w:val="Bezproreda"/>
        <w:numPr>
          <w:ilvl w:val="0"/>
          <w:numId w:val="9"/>
        </w:numPr>
        <w:jc w:val="both"/>
        <w:rPr>
          <w:rFonts w:cs="Times New Roman"/>
        </w:rPr>
      </w:pPr>
      <w:r>
        <w:rPr>
          <w:rFonts w:cs="Times New Roman"/>
        </w:rPr>
        <w:t>Marko Šarić</w:t>
      </w:r>
      <w:r w:rsidR="003C073E">
        <w:rPr>
          <w:rFonts w:cs="Times New Roman"/>
        </w:rPr>
        <w:t xml:space="preserve"> </w:t>
      </w:r>
    </w:p>
    <w:p w14:paraId="484CC7E0" w14:textId="77777777" w:rsidR="00DD4558" w:rsidRPr="00DD4558" w:rsidRDefault="00DD4558" w:rsidP="005B727B">
      <w:pPr>
        <w:pStyle w:val="Bezproreda"/>
        <w:ind w:left="360"/>
        <w:jc w:val="both"/>
        <w:rPr>
          <w:rFonts w:ascii="Times New Roman" w:hAnsi="Times New Roman" w:cs="Times New Roman"/>
        </w:rPr>
      </w:pPr>
    </w:p>
    <w:p w14:paraId="449CA80D" w14:textId="77777777" w:rsidR="00632379" w:rsidRPr="00093622" w:rsidRDefault="00632379" w:rsidP="005B727B">
      <w:pPr>
        <w:pStyle w:val="Odlomakpopisa"/>
        <w:numPr>
          <w:ilvl w:val="0"/>
          <w:numId w:val="1"/>
        </w:numPr>
        <w:jc w:val="both"/>
        <w:rPr>
          <w:b/>
        </w:rPr>
      </w:pPr>
      <w:r w:rsidRPr="00093622">
        <w:rPr>
          <w:b/>
        </w:rPr>
        <w:t>Opis vrste poslovanja i glavne aktivnosti</w:t>
      </w:r>
    </w:p>
    <w:p w14:paraId="48E7E618" w14:textId="77777777" w:rsidR="00DD4558" w:rsidRDefault="00632379" w:rsidP="005B727B">
      <w:pPr>
        <w:pStyle w:val="Bezproreda"/>
        <w:jc w:val="both"/>
      </w:pPr>
      <w:r>
        <w:t>Sukladno Nacionalnoj klasifikaciji djelatnosti (NKD 2007. god.) Društvo je razvrstano u ostale osobne uslužne djelatnosti (brojčana oznaka razreda 9609</w:t>
      </w:r>
      <w:r w:rsidR="00F858DF">
        <w:t>)</w:t>
      </w:r>
      <w:r>
        <w:t>.</w:t>
      </w:r>
      <w:r w:rsidR="00DD4558">
        <w:t xml:space="preserve"> Djelatnosti koje Društvo obavlja jesu: </w:t>
      </w:r>
    </w:p>
    <w:p w14:paraId="03730BBA" w14:textId="77777777" w:rsidR="00DD4558" w:rsidRDefault="00DD4558" w:rsidP="005B727B">
      <w:pPr>
        <w:pStyle w:val="Bezproreda"/>
        <w:numPr>
          <w:ilvl w:val="0"/>
          <w:numId w:val="9"/>
        </w:numPr>
        <w:jc w:val="both"/>
      </w:pPr>
      <w:r>
        <w:t>Prikupljanje, obrada i zbrinjavanje neopasnog otpada</w:t>
      </w:r>
    </w:p>
    <w:p w14:paraId="6F958C59" w14:textId="77777777" w:rsidR="00DD4558" w:rsidRDefault="00DD4558" w:rsidP="005B727B">
      <w:pPr>
        <w:pStyle w:val="Bezproreda"/>
        <w:numPr>
          <w:ilvl w:val="0"/>
          <w:numId w:val="9"/>
        </w:numPr>
        <w:jc w:val="both"/>
      </w:pPr>
      <w:r>
        <w:t>Uređenje i održavanje parkova i zelenih površina</w:t>
      </w:r>
    </w:p>
    <w:p w14:paraId="573631DC" w14:textId="77777777" w:rsidR="00DD4558" w:rsidRDefault="00DD4558" w:rsidP="005B727B">
      <w:pPr>
        <w:pStyle w:val="Bezproreda"/>
        <w:numPr>
          <w:ilvl w:val="0"/>
          <w:numId w:val="9"/>
        </w:numPr>
        <w:jc w:val="both"/>
      </w:pPr>
      <w:r>
        <w:t xml:space="preserve">Održavanje i upravljanje gradskim grobljem </w:t>
      </w:r>
    </w:p>
    <w:p w14:paraId="5523A4C1" w14:textId="77777777" w:rsidR="00DD4558" w:rsidRDefault="00DD4558" w:rsidP="005B727B">
      <w:pPr>
        <w:pStyle w:val="Bezproreda"/>
        <w:numPr>
          <w:ilvl w:val="0"/>
          <w:numId w:val="9"/>
        </w:numPr>
        <w:jc w:val="both"/>
      </w:pPr>
      <w:r>
        <w:t>Održavanje i izgradnja javne rasvjete</w:t>
      </w:r>
    </w:p>
    <w:p w14:paraId="5374662A" w14:textId="77777777" w:rsidR="00DD4558" w:rsidRDefault="00313902" w:rsidP="005B727B">
      <w:pPr>
        <w:pStyle w:val="Bezproreda"/>
        <w:numPr>
          <w:ilvl w:val="0"/>
          <w:numId w:val="9"/>
        </w:numPr>
        <w:jc w:val="both"/>
      </w:pPr>
      <w:r>
        <w:t>Usluge dizalice</w:t>
      </w:r>
    </w:p>
    <w:p w14:paraId="3380423C" w14:textId="77777777" w:rsidR="00313902" w:rsidRDefault="00313902" w:rsidP="005B727B">
      <w:pPr>
        <w:pStyle w:val="Bezproreda"/>
        <w:numPr>
          <w:ilvl w:val="0"/>
          <w:numId w:val="9"/>
        </w:numPr>
        <w:jc w:val="both"/>
      </w:pPr>
      <w:r>
        <w:t>Održavanje i naplata parkirališnih površina</w:t>
      </w:r>
    </w:p>
    <w:p w14:paraId="5A79BDA1" w14:textId="77777777" w:rsidR="00313902" w:rsidRDefault="00313902" w:rsidP="005B727B">
      <w:pPr>
        <w:pStyle w:val="Bezproreda"/>
        <w:numPr>
          <w:ilvl w:val="0"/>
          <w:numId w:val="9"/>
        </w:numPr>
        <w:jc w:val="both"/>
      </w:pPr>
      <w:r>
        <w:t>Usluga premještanja nepropisno parkiranih vozila</w:t>
      </w:r>
    </w:p>
    <w:p w14:paraId="12D19516" w14:textId="5C5928A6" w:rsidR="00C24A2B" w:rsidRDefault="00313902" w:rsidP="00C24A2B">
      <w:pPr>
        <w:pStyle w:val="Bezproreda"/>
        <w:numPr>
          <w:ilvl w:val="0"/>
          <w:numId w:val="9"/>
        </w:numPr>
        <w:jc w:val="both"/>
      </w:pPr>
      <w:r>
        <w:t>Održavanje plaža</w:t>
      </w:r>
    </w:p>
    <w:p w14:paraId="636C0C0C" w14:textId="7FDF9D71" w:rsidR="00313902" w:rsidRPr="00A110FA" w:rsidRDefault="00632379" w:rsidP="00093622">
      <w:pPr>
        <w:jc w:val="both"/>
        <w:rPr>
          <w:color w:val="FF0000"/>
        </w:rPr>
      </w:pPr>
      <w:r>
        <w:t xml:space="preserve"> Prosječan broj zaposlenih u Društvu tijekom razdoblja je</w:t>
      </w:r>
      <w:r w:rsidR="00D747FE">
        <w:t xml:space="preserve"> </w:t>
      </w:r>
      <w:r w:rsidR="00287881">
        <w:t>6</w:t>
      </w:r>
      <w:r w:rsidR="00BE7AA1">
        <w:t>3</w:t>
      </w:r>
      <w:r w:rsidR="00D747FE" w:rsidRPr="00484DE4">
        <w:t>,</w:t>
      </w:r>
      <w:r w:rsidR="00D747FE">
        <w:t xml:space="preserve"> a u prethodnom razdoblju </w:t>
      </w:r>
      <w:r w:rsidR="00BE7AA1">
        <w:t>60</w:t>
      </w:r>
      <w:r w:rsidR="008C3709" w:rsidRPr="004935B5">
        <w:t>.</w:t>
      </w:r>
    </w:p>
    <w:p w14:paraId="431705A5" w14:textId="77777777" w:rsidR="00632379" w:rsidRPr="00093622" w:rsidRDefault="00632379" w:rsidP="005B727B">
      <w:pPr>
        <w:pStyle w:val="Odlomakpopisa"/>
        <w:numPr>
          <w:ilvl w:val="0"/>
          <w:numId w:val="1"/>
        </w:numPr>
        <w:jc w:val="both"/>
        <w:rPr>
          <w:b/>
        </w:rPr>
      </w:pPr>
      <w:r w:rsidRPr="00093622">
        <w:rPr>
          <w:b/>
        </w:rPr>
        <w:t xml:space="preserve">Osnove sastavljanja financijskih izvještaja </w:t>
      </w:r>
    </w:p>
    <w:p w14:paraId="64E2861E" w14:textId="1BFA751C" w:rsidR="002A2A80" w:rsidRDefault="00726011" w:rsidP="00084A59">
      <w:pPr>
        <w:pStyle w:val="Bezproreda"/>
        <w:jc w:val="both"/>
      </w:pPr>
      <w:r>
        <w:t xml:space="preserve">Financijski izvještaji Društva sastavljeni su sukladno Hrvatskim standardima financijskog izvještavanja </w:t>
      </w:r>
      <w:r w:rsidR="002A2A80">
        <w:t>(HSFI), objavljenim u Nar. Nov., br. 86/15. i 105/20. bez odstupanja i uz i</w:t>
      </w:r>
      <w:r w:rsidR="00E72E4E">
        <w:t xml:space="preserve">zričitu primjenu tih standarda, te na temelju </w:t>
      </w:r>
      <w:r w:rsidR="005B1BC3">
        <w:t xml:space="preserve">odredbi </w:t>
      </w:r>
      <w:r w:rsidR="00E72E4E">
        <w:t>Zakona o računovodstvu (Nar. nov. br.78/15</w:t>
      </w:r>
      <w:r w:rsidR="0093430E">
        <w:t>.</w:t>
      </w:r>
      <w:r w:rsidR="00E72E4E">
        <w:t>, 134/15</w:t>
      </w:r>
      <w:r w:rsidR="0093430E">
        <w:t>.</w:t>
      </w:r>
      <w:r w:rsidR="00E72E4E">
        <w:t>,</w:t>
      </w:r>
      <w:r w:rsidR="005B1BC3">
        <w:t>120/16</w:t>
      </w:r>
      <w:r w:rsidR="0093430E">
        <w:t>.</w:t>
      </w:r>
      <w:r w:rsidR="005B1BC3">
        <w:t>, 116/18</w:t>
      </w:r>
      <w:r w:rsidR="0093430E">
        <w:t>.</w:t>
      </w:r>
      <w:r w:rsidR="005B1BC3">
        <w:t>, 42/20</w:t>
      </w:r>
      <w:r w:rsidR="0093430E">
        <w:t>.</w:t>
      </w:r>
      <w:r w:rsidR="005B1BC3">
        <w:t>,47/20</w:t>
      </w:r>
      <w:r w:rsidR="0093430E">
        <w:t>.</w:t>
      </w:r>
      <w:r w:rsidR="005B1BC3">
        <w:t>)</w:t>
      </w:r>
      <w:r w:rsidR="002A2A80">
        <w:t xml:space="preserve"> </w:t>
      </w:r>
      <w:r w:rsidR="005B1BC3">
        <w:t xml:space="preserve">i </w:t>
      </w:r>
      <w:r w:rsidR="002A2A80">
        <w:t>realno prikazuju financijski položaj i uspješnost.</w:t>
      </w:r>
    </w:p>
    <w:p w14:paraId="76C8D466" w14:textId="77777777" w:rsidR="00084A59" w:rsidRDefault="00084A59" w:rsidP="00084A59">
      <w:pPr>
        <w:pStyle w:val="Bezproreda"/>
        <w:jc w:val="both"/>
      </w:pPr>
    </w:p>
    <w:p w14:paraId="3259EFE4" w14:textId="5C5F21C3" w:rsidR="002A2A80" w:rsidRDefault="00726011" w:rsidP="00084A59">
      <w:pPr>
        <w:pStyle w:val="Bezproreda"/>
        <w:jc w:val="both"/>
      </w:pPr>
      <w:r>
        <w:t>Financijski izvještaji sastavljeni su na osnovi nač</w:t>
      </w:r>
      <w:r w:rsidR="00EF4191">
        <w:t>e</w:t>
      </w:r>
      <w:r w:rsidR="00F858DF">
        <w:t xml:space="preserve">la nastanka poslovnog događaja, </w:t>
      </w:r>
      <w:r w:rsidR="002A2A80">
        <w:t>odnosno učinci transakcija i drugih događaja priznaju se kad su nastali i uključuju se u financijske izvještaje za razdoblje na koje se odnose, te pod pretpostavkom vremenske neograničenosti poslovanja.</w:t>
      </w:r>
    </w:p>
    <w:p w14:paraId="596325CC" w14:textId="77777777" w:rsidR="00084A59" w:rsidRPr="00030C92" w:rsidRDefault="00084A59" w:rsidP="00084A59">
      <w:pPr>
        <w:pStyle w:val="Bezproreda"/>
        <w:jc w:val="both"/>
      </w:pPr>
    </w:p>
    <w:p w14:paraId="00C65276" w14:textId="4BEEFF23" w:rsidR="00030C92" w:rsidRDefault="00EF4191" w:rsidP="005B1BC3">
      <w:pPr>
        <w:pStyle w:val="Odlomakpopisa"/>
        <w:numPr>
          <w:ilvl w:val="0"/>
          <w:numId w:val="1"/>
        </w:numPr>
        <w:jc w:val="both"/>
        <w:rPr>
          <w:b/>
        </w:rPr>
      </w:pPr>
      <w:r w:rsidRPr="00093622">
        <w:rPr>
          <w:b/>
        </w:rPr>
        <w:t>Sažetak značajnih računovodstvenih politika</w:t>
      </w:r>
    </w:p>
    <w:p w14:paraId="2ABEC3A6" w14:textId="77777777" w:rsidR="005B1BC3" w:rsidRPr="005B1BC3" w:rsidRDefault="005B1BC3" w:rsidP="005B1BC3">
      <w:pPr>
        <w:pStyle w:val="Odlomakpopisa"/>
        <w:jc w:val="both"/>
        <w:rPr>
          <w:b/>
        </w:rPr>
      </w:pPr>
    </w:p>
    <w:p w14:paraId="535637BB" w14:textId="77777777" w:rsidR="00726011" w:rsidRDefault="00EF4191" w:rsidP="005B727B">
      <w:pPr>
        <w:pStyle w:val="Odlomakpopisa"/>
        <w:numPr>
          <w:ilvl w:val="1"/>
          <w:numId w:val="1"/>
        </w:numPr>
        <w:jc w:val="both"/>
      </w:pPr>
      <w:r>
        <w:t xml:space="preserve">Nematerijalna imovina </w:t>
      </w:r>
    </w:p>
    <w:p w14:paraId="2DA4E9FC" w14:textId="40A7FB07" w:rsidR="003F3B4C" w:rsidRDefault="00EF4191" w:rsidP="00D30D24">
      <w:pPr>
        <w:pStyle w:val="Bezproreda"/>
        <w:jc w:val="both"/>
      </w:pPr>
      <w:r>
        <w:t xml:space="preserve">Nematerijalnu imovinu čine ulaganja na tuđoj imovini. Iskazuje se po trošku nabave umanjenom za akumuliranu amortizaciju. Trošak nabave uključuje kupovnu cijenu nakon odbitka trgovačkih popusta i rabata, carine, poreza koji se ne vraćaju, te izdatke koji se izravno mogu pripisati pripremi ove imovine </w:t>
      </w:r>
      <w:r>
        <w:lastRenderedPageBreak/>
        <w:t>za namjeravanu upotrebu. Amortizacija se tijekom korisnog vijeka trajanja obračunava linearnom metodom.</w:t>
      </w:r>
    </w:p>
    <w:p w14:paraId="69413998" w14:textId="77777777" w:rsidR="00084A59" w:rsidRDefault="00084A59" w:rsidP="00D30D24">
      <w:pPr>
        <w:pStyle w:val="Bezproreda"/>
        <w:jc w:val="both"/>
      </w:pPr>
    </w:p>
    <w:p w14:paraId="2AB140D0" w14:textId="77777777" w:rsidR="00EF4191" w:rsidRDefault="004C0E85" w:rsidP="00093622">
      <w:pPr>
        <w:pStyle w:val="Odlomakpopisa"/>
        <w:numPr>
          <w:ilvl w:val="1"/>
          <w:numId w:val="1"/>
        </w:numPr>
        <w:jc w:val="both"/>
      </w:pPr>
      <w:r>
        <w:t xml:space="preserve"> Dugotrajna materijalna imovina</w:t>
      </w:r>
    </w:p>
    <w:p w14:paraId="6D10445A" w14:textId="76C85F62" w:rsidR="003F3B4C" w:rsidRDefault="004C0E85" w:rsidP="00021812">
      <w:pPr>
        <w:pStyle w:val="Bezproreda"/>
        <w:jc w:val="both"/>
      </w:pPr>
      <w:r>
        <w:t xml:space="preserve">Dugotrajna materijalna imovina obuhvaća sredstva koja Društvo koristi pri isporuci roba i usluga, te u administrativne svrhe i čiji je procijenjeni korisni vijek upotrebe duži od godine dana. Ova imovina početno se priznaje u bilanci po trošku nabave koji obuhvaća neto kupovnu cijenu i sve druge ovisne troškove do stavljanja sredstva u upotrebu. Nakon početnog priznavanja  dugotrajna imovina se mjeri po trošku nabave umanjenom za ispravak vrijednosti i </w:t>
      </w:r>
      <w:r w:rsidR="00BF05E9">
        <w:t>akumulirane gubitke od umanjenja sukladno HSFI- u 6</w:t>
      </w:r>
      <w:r w:rsidR="003F3B4C">
        <w:t>.</w:t>
      </w:r>
    </w:p>
    <w:p w14:paraId="00002CBD" w14:textId="77777777" w:rsidR="00021812" w:rsidRDefault="00021812" w:rsidP="00021812">
      <w:pPr>
        <w:pStyle w:val="Bezproreda"/>
        <w:jc w:val="both"/>
      </w:pPr>
    </w:p>
    <w:p w14:paraId="241B13E7" w14:textId="77777777" w:rsidR="001E7E88" w:rsidRDefault="001E7E88" w:rsidP="00093622">
      <w:pPr>
        <w:pStyle w:val="Odlomakpopisa"/>
        <w:numPr>
          <w:ilvl w:val="1"/>
          <w:numId w:val="1"/>
        </w:numPr>
        <w:jc w:val="both"/>
      </w:pPr>
      <w:r>
        <w:t>Amortizacija</w:t>
      </w:r>
    </w:p>
    <w:p w14:paraId="3DD74B47" w14:textId="58BEAF56" w:rsidR="00BF05E9" w:rsidRDefault="001E7E88" w:rsidP="00021812">
      <w:pPr>
        <w:pStyle w:val="Bezproreda"/>
        <w:jc w:val="both"/>
      </w:pPr>
      <w:r>
        <w:t>Amortizacija</w:t>
      </w:r>
      <w:r w:rsidR="00021812">
        <w:t xml:space="preserve"> </w:t>
      </w:r>
      <w:r>
        <w:t>dugotrajne materijalne imovine obračunava se primjenom linearne metode u procijenjenom vijeku upotrebe svakog pojedinog sredstva</w:t>
      </w:r>
      <w:r w:rsidR="00097511">
        <w:t>.</w:t>
      </w:r>
    </w:p>
    <w:p w14:paraId="4963051F" w14:textId="77777777" w:rsidR="00021812" w:rsidRDefault="00021812" w:rsidP="00021812">
      <w:pPr>
        <w:pStyle w:val="Bezproreda"/>
        <w:jc w:val="both"/>
      </w:pPr>
    </w:p>
    <w:p w14:paraId="076FABC7" w14:textId="77777777" w:rsidR="001E7E88" w:rsidRDefault="001E7E88" w:rsidP="00093622">
      <w:pPr>
        <w:jc w:val="both"/>
      </w:pPr>
      <w:r>
        <w:t>Primijenjene stope amortizacije navedene su u tablici u nastavku:</w:t>
      </w:r>
    </w:p>
    <w:tbl>
      <w:tblPr>
        <w:tblStyle w:val="Reetkatablice"/>
        <w:tblW w:w="0" w:type="auto"/>
        <w:tblLook w:val="04A0" w:firstRow="1" w:lastRow="0" w:firstColumn="1" w:lastColumn="0" w:noHBand="0" w:noVBand="1"/>
      </w:tblPr>
      <w:tblGrid>
        <w:gridCol w:w="1488"/>
        <w:gridCol w:w="4826"/>
        <w:gridCol w:w="2748"/>
      </w:tblGrid>
      <w:tr w:rsidR="001E7E88" w14:paraId="19F2F10F" w14:textId="77777777" w:rsidTr="00F858DF">
        <w:tc>
          <w:tcPr>
            <w:tcW w:w="1526" w:type="dxa"/>
            <w:shd w:val="clear" w:color="auto" w:fill="FBD4B4" w:themeFill="accent6" w:themeFillTint="66"/>
            <w:vAlign w:val="center"/>
          </w:tcPr>
          <w:p w14:paraId="621DA19F" w14:textId="77777777" w:rsidR="001E7E88" w:rsidRDefault="001E7E88" w:rsidP="001E7E88">
            <w:pPr>
              <w:jc w:val="center"/>
            </w:pPr>
            <w:r>
              <w:t>Red. br.</w:t>
            </w:r>
          </w:p>
        </w:tc>
        <w:tc>
          <w:tcPr>
            <w:tcW w:w="4961" w:type="dxa"/>
            <w:shd w:val="clear" w:color="auto" w:fill="FBD4B4" w:themeFill="accent6" w:themeFillTint="66"/>
            <w:vAlign w:val="center"/>
          </w:tcPr>
          <w:p w14:paraId="25CE30AC" w14:textId="77777777" w:rsidR="001E7E88" w:rsidRDefault="001E7E88" w:rsidP="001E7E88">
            <w:pPr>
              <w:jc w:val="center"/>
            </w:pPr>
            <w:r>
              <w:t>NAZIV AMORTIZACIJSKE SKUPINE</w:t>
            </w:r>
          </w:p>
        </w:tc>
        <w:tc>
          <w:tcPr>
            <w:tcW w:w="2801" w:type="dxa"/>
            <w:shd w:val="clear" w:color="auto" w:fill="FBD4B4" w:themeFill="accent6" w:themeFillTint="66"/>
            <w:vAlign w:val="center"/>
          </w:tcPr>
          <w:p w14:paraId="722DFD24" w14:textId="77777777" w:rsidR="00C07B93" w:rsidRDefault="00C07B93" w:rsidP="001E7E88">
            <w:pPr>
              <w:jc w:val="center"/>
            </w:pPr>
          </w:p>
          <w:p w14:paraId="695532EE" w14:textId="77777777" w:rsidR="001E7E88" w:rsidRDefault="001E7E88" w:rsidP="001E7E88">
            <w:pPr>
              <w:jc w:val="center"/>
            </w:pPr>
            <w:r>
              <w:t>STOPE AMORTIZACIJE</w:t>
            </w:r>
          </w:p>
          <w:p w14:paraId="048FC130" w14:textId="77777777" w:rsidR="001E7E88" w:rsidRDefault="001E7E88" w:rsidP="001E7E88">
            <w:pPr>
              <w:jc w:val="center"/>
            </w:pPr>
          </w:p>
        </w:tc>
      </w:tr>
      <w:tr w:rsidR="001E7E88" w14:paraId="6460BAB6" w14:textId="77777777" w:rsidTr="001E7E88">
        <w:tc>
          <w:tcPr>
            <w:tcW w:w="1526" w:type="dxa"/>
          </w:tcPr>
          <w:p w14:paraId="18167CC8" w14:textId="77777777" w:rsidR="001E7E88" w:rsidRDefault="001E7E88" w:rsidP="00F858DF">
            <w:pPr>
              <w:jc w:val="center"/>
            </w:pPr>
            <w:r>
              <w:t>1.</w:t>
            </w:r>
          </w:p>
        </w:tc>
        <w:tc>
          <w:tcPr>
            <w:tcW w:w="4961" w:type="dxa"/>
          </w:tcPr>
          <w:p w14:paraId="31BDBE34" w14:textId="77777777" w:rsidR="001E7E88" w:rsidRDefault="00097511" w:rsidP="00F858DF">
            <w:pPr>
              <w:jc w:val="center"/>
            </w:pPr>
            <w:r>
              <w:t>Građevinski objekti</w:t>
            </w:r>
          </w:p>
        </w:tc>
        <w:tc>
          <w:tcPr>
            <w:tcW w:w="2801" w:type="dxa"/>
          </w:tcPr>
          <w:p w14:paraId="5736978C" w14:textId="77777777" w:rsidR="001E7E88" w:rsidRDefault="00097511" w:rsidP="00097511">
            <w:pPr>
              <w:jc w:val="center"/>
            </w:pPr>
            <w:r>
              <w:t>5-10 %</w:t>
            </w:r>
          </w:p>
        </w:tc>
      </w:tr>
      <w:tr w:rsidR="001E7E88" w14:paraId="60307026" w14:textId="77777777" w:rsidTr="001E7E88">
        <w:tc>
          <w:tcPr>
            <w:tcW w:w="1526" w:type="dxa"/>
          </w:tcPr>
          <w:p w14:paraId="6DE7C4B0" w14:textId="77777777" w:rsidR="001E7E88" w:rsidRDefault="001E7E88" w:rsidP="00F858DF">
            <w:pPr>
              <w:jc w:val="center"/>
            </w:pPr>
            <w:r>
              <w:t>2.</w:t>
            </w:r>
          </w:p>
        </w:tc>
        <w:tc>
          <w:tcPr>
            <w:tcW w:w="4961" w:type="dxa"/>
          </w:tcPr>
          <w:p w14:paraId="6F717557" w14:textId="77777777" w:rsidR="001E7E88" w:rsidRDefault="00097511" w:rsidP="00F858DF">
            <w:pPr>
              <w:jc w:val="center"/>
            </w:pPr>
            <w:r>
              <w:t>Radna vozila</w:t>
            </w:r>
          </w:p>
        </w:tc>
        <w:tc>
          <w:tcPr>
            <w:tcW w:w="2801" w:type="dxa"/>
          </w:tcPr>
          <w:p w14:paraId="6EAF8FE6" w14:textId="77777777" w:rsidR="001E7E88" w:rsidRDefault="00097511" w:rsidP="00097511">
            <w:pPr>
              <w:jc w:val="center"/>
            </w:pPr>
            <w:r>
              <w:t>25 %</w:t>
            </w:r>
          </w:p>
        </w:tc>
      </w:tr>
      <w:tr w:rsidR="001E7E88" w14:paraId="6C9867D9" w14:textId="77777777" w:rsidTr="001E7E88">
        <w:tc>
          <w:tcPr>
            <w:tcW w:w="1526" w:type="dxa"/>
          </w:tcPr>
          <w:p w14:paraId="3D4B5CEA" w14:textId="77777777" w:rsidR="001E7E88" w:rsidRDefault="001E7E88" w:rsidP="00F858DF">
            <w:pPr>
              <w:jc w:val="center"/>
            </w:pPr>
            <w:r>
              <w:t>3.</w:t>
            </w:r>
          </w:p>
        </w:tc>
        <w:tc>
          <w:tcPr>
            <w:tcW w:w="4961" w:type="dxa"/>
          </w:tcPr>
          <w:p w14:paraId="0F384132" w14:textId="77777777" w:rsidR="001E7E88" w:rsidRDefault="00097511" w:rsidP="00F858DF">
            <w:pPr>
              <w:jc w:val="center"/>
            </w:pPr>
            <w:r>
              <w:t>Višegodišnji nasadi</w:t>
            </w:r>
          </w:p>
        </w:tc>
        <w:tc>
          <w:tcPr>
            <w:tcW w:w="2801" w:type="dxa"/>
          </w:tcPr>
          <w:p w14:paraId="7C29D9E0" w14:textId="77777777" w:rsidR="001E7E88" w:rsidRDefault="00097511" w:rsidP="00097511">
            <w:pPr>
              <w:jc w:val="center"/>
            </w:pPr>
            <w:r>
              <w:t>10 %</w:t>
            </w:r>
          </w:p>
        </w:tc>
      </w:tr>
      <w:tr w:rsidR="001E7E88" w14:paraId="757A50B0" w14:textId="77777777" w:rsidTr="001E7E88">
        <w:tc>
          <w:tcPr>
            <w:tcW w:w="1526" w:type="dxa"/>
          </w:tcPr>
          <w:p w14:paraId="2DD4EB3E" w14:textId="77777777" w:rsidR="001E7E88" w:rsidRDefault="001E7E88" w:rsidP="00F858DF">
            <w:pPr>
              <w:jc w:val="center"/>
            </w:pPr>
            <w:r>
              <w:t>4.</w:t>
            </w:r>
          </w:p>
        </w:tc>
        <w:tc>
          <w:tcPr>
            <w:tcW w:w="4961" w:type="dxa"/>
          </w:tcPr>
          <w:p w14:paraId="5C51634B" w14:textId="77777777" w:rsidR="001E7E88" w:rsidRDefault="00097511" w:rsidP="00F858DF">
            <w:pPr>
              <w:jc w:val="center"/>
            </w:pPr>
            <w:r>
              <w:t>Oprema i alati</w:t>
            </w:r>
          </w:p>
        </w:tc>
        <w:tc>
          <w:tcPr>
            <w:tcW w:w="2801" w:type="dxa"/>
          </w:tcPr>
          <w:p w14:paraId="395B0FCF" w14:textId="77777777" w:rsidR="001E7E88" w:rsidRDefault="00097511" w:rsidP="00097511">
            <w:pPr>
              <w:jc w:val="center"/>
            </w:pPr>
            <w:r>
              <w:t>25 %</w:t>
            </w:r>
          </w:p>
        </w:tc>
      </w:tr>
      <w:tr w:rsidR="001E7E88" w14:paraId="7F270A16" w14:textId="77777777" w:rsidTr="001E7E88">
        <w:tc>
          <w:tcPr>
            <w:tcW w:w="1526" w:type="dxa"/>
          </w:tcPr>
          <w:p w14:paraId="70765DA1" w14:textId="77777777" w:rsidR="001E7E88" w:rsidRDefault="001E7E88" w:rsidP="00F858DF">
            <w:pPr>
              <w:jc w:val="center"/>
            </w:pPr>
            <w:r>
              <w:t>5.</w:t>
            </w:r>
          </w:p>
        </w:tc>
        <w:tc>
          <w:tcPr>
            <w:tcW w:w="4961" w:type="dxa"/>
          </w:tcPr>
          <w:p w14:paraId="07F2E6B2" w14:textId="77777777" w:rsidR="001E7E88" w:rsidRDefault="00097511" w:rsidP="00F858DF">
            <w:pPr>
              <w:jc w:val="center"/>
            </w:pPr>
            <w:r>
              <w:t>Računalna oprema</w:t>
            </w:r>
          </w:p>
        </w:tc>
        <w:tc>
          <w:tcPr>
            <w:tcW w:w="2801" w:type="dxa"/>
          </w:tcPr>
          <w:p w14:paraId="0C890239" w14:textId="77777777" w:rsidR="001E7E88" w:rsidRDefault="00097511" w:rsidP="00097511">
            <w:pPr>
              <w:jc w:val="center"/>
            </w:pPr>
            <w:r>
              <w:t>50 %</w:t>
            </w:r>
          </w:p>
        </w:tc>
      </w:tr>
      <w:tr w:rsidR="00D34571" w14:paraId="40CF5126" w14:textId="77777777" w:rsidTr="001E7E88">
        <w:tc>
          <w:tcPr>
            <w:tcW w:w="1526" w:type="dxa"/>
          </w:tcPr>
          <w:p w14:paraId="17BAF5D7" w14:textId="77777777" w:rsidR="00D34571" w:rsidRDefault="00D34571" w:rsidP="00F858DF">
            <w:pPr>
              <w:jc w:val="center"/>
            </w:pPr>
            <w:r>
              <w:t>6.</w:t>
            </w:r>
          </w:p>
        </w:tc>
        <w:tc>
          <w:tcPr>
            <w:tcW w:w="4961" w:type="dxa"/>
          </w:tcPr>
          <w:p w14:paraId="7A75F8B7" w14:textId="77777777" w:rsidR="00D34571" w:rsidRDefault="00D34571" w:rsidP="00F858DF">
            <w:pPr>
              <w:jc w:val="center"/>
            </w:pPr>
            <w:r>
              <w:t>Nematerijalna imovine</w:t>
            </w:r>
          </w:p>
        </w:tc>
        <w:tc>
          <w:tcPr>
            <w:tcW w:w="2801" w:type="dxa"/>
          </w:tcPr>
          <w:p w14:paraId="1AD38CDA" w14:textId="77777777" w:rsidR="00D34571" w:rsidRDefault="00D34571" w:rsidP="00097511">
            <w:pPr>
              <w:jc w:val="center"/>
            </w:pPr>
            <w:r>
              <w:t>10 % - 50 %</w:t>
            </w:r>
          </w:p>
        </w:tc>
      </w:tr>
    </w:tbl>
    <w:p w14:paraId="6C69035B" w14:textId="77777777" w:rsidR="00097511" w:rsidRDefault="00097511" w:rsidP="00021812">
      <w:pPr>
        <w:pStyle w:val="Bezproreda"/>
        <w:jc w:val="both"/>
      </w:pPr>
    </w:p>
    <w:p w14:paraId="13B2B11F" w14:textId="3DD56D4B" w:rsidR="003F3B4C" w:rsidRDefault="00097511" w:rsidP="00021812">
      <w:pPr>
        <w:pStyle w:val="Bezproreda"/>
        <w:jc w:val="both"/>
      </w:pPr>
      <w:r>
        <w:t>Zemljište i druga imovina koja ima neograničen vijek upotrebe</w:t>
      </w:r>
      <w:r w:rsidR="00FB0E9D">
        <w:t xml:space="preserve"> i </w:t>
      </w:r>
      <w:r>
        <w:t>imovina u pripremi se ne amortizira</w:t>
      </w:r>
      <w:r w:rsidR="00FB0E9D">
        <w:t>ju</w:t>
      </w:r>
      <w:r>
        <w:t>. Knjigovodstvena vrijednost imovine i korisni vijek se na svaki datum bilance provjeravaju i po potrebi usklađuju.</w:t>
      </w:r>
    </w:p>
    <w:p w14:paraId="3FCEBD1F" w14:textId="77777777" w:rsidR="00021812" w:rsidRDefault="00021812" w:rsidP="00021812">
      <w:pPr>
        <w:pStyle w:val="Bezproreda"/>
        <w:jc w:val="both"/>
      </w:pPr>
    </w:p>
    <w:p w14:paraId="4941BDDD" w14:textId="77777777" w:rsidR="00097511" w:rsidRDefault="00097511" w:rsidP="00093622">
      <w:pPr>
        <w:pStyle w:val="Odlomakpopisa"/>
        <w:numPr>
          <w:ilvl w:val="1"/>
          <w:numId w:val="1"/>
        </w:numPr>
        <w:jc w:val="both"/>
      </w:pPr>
      <w:r>
        <w:t xml:space="preserve"> Dobitci ili gubitci od prestanka priznavanja </w:t>
      </w:r>
    </w:p>
    <w:p w14:paraId="7A1DABB0" w14:textId="56CB12B6" w:rsidR="00110F57" w:rsidRDefault="00097511" w:rsidP="00021812">
      <w:pPr>
        <w:pStyle w:val="Bezproreda"/>
        <w:jc w:val="both"/>
      </w:pPr>
      <w:r>
        <w:t xml:space="preserve">Dobitci ili gubitci od prestanka priznavanja dugotrajne materijalne imovine </w:t>
      </w:r>
      <w:r w:rsidR="001D218E">
        <w:t xml:space="preserve">(prodaje, rashodovanja i sl.) utvrđuju se kao razlika ostvarene prodajne cijene i knjigovodstvene vrijednosti i uključuju u poziciju </w:t>
      </w:r>
      <w:r w:rsidR="00874883">
        <w:t>o</w:t>
      </w:r>
      <w:r w:rsidR="001D218E">
        <w:t>stali prihodi</w:t>
      </w:r>
      <w:r w:rsidR="00110F30">
        <w:t xml:space="preserve"> ili rashodi</w:t>
      </w:r>
      <w:r w:rsidR="001D218E">
        <w:t xml:space="preserve"> u računu dobiti i gubitka.</w:t>
      </w:r>
    </w:p>
    <w:p w14:paraId="579A6492" w14:textId="77777777" w:rsidR="00021812" w:rsidRDefault="00021812" w:rsidP="00021812">
      <w:pPr>
        <w:pStyle w:val="Bezproreda"/>
        <w:jc w:val="both"/>
      </w:pPr>
    </w:p>
    <w:p w14:paraId="5F50680F" w14:textId="77777777" w:rsidR="001D218E" w:rsidRDefault="001D218E" w:rsidP="00093622">
      <w:pPr>
        <w:pStyle w:val="Odlomakpopisa"/>
        <w:numPr>
          <w:ilvl w:val="1"/>
          <w:numId w:val="1"/>
        </w:numPr>
        <w:jc w:val="both"/>
      </w:pPr>
      <w:r>
        <w:t xml:space="preserve"> Zalihe</w:t>
      </w:r>
    </w:p>
    <w:p w14:paraId="2AB501A9" w14:textId="0ED50C21" w:rsidR="001D218E" w:rsidRDefault="001D218E" w:rsidP="00021812">
      <w:pPr>
        <w:pStyle w:val="Bezproreda"/>
        <w:jc w:val="both"/>
      </w:pPr>
      <w:r>
        <w:t xml:space="preserve">Zalihe obuhvaćaju zalihe materijala, sitnog inventara, auto guma. Mjere se po trošku nabave u skladu sa HSFI – om 10. Troškovi zaliha sadrže sve troškove nabave, konverzije i </w:t>
      </w:r>
      <w:r w:rsidR="00122E09">
        <w:t xml:space="preserve">druge zavisne troškove koji su direktno povezani sa dovođenjem zaliha na određenu lokaciju i u određeno stanje. Trošak se određuje primjenom metode </w:t>
      </w:r>
      <w:r w:rsidR="00110F30">
        <w:t>prosječnih ponderiranih cijena</w:t>
      </w:r>
      <w:r w:rsidR="00122E09">
        <w:t>.</w:t>
      </w:r>
    </w:p>
    <w:p w14:paraId="087C2869" w14:textId="77777777" w:rsidR="00021812" w:rsidRDefault="00021812" w:rsidP="00021812">
      <w:pPr>
        <w:pStyle w:val="Bezproreda"/>
        <w:jc w:val="both"/>
      </w:pPr>
    </w:p>
    <w:p w14:paraId="7D0D6DAF" w14:textId="21C10523" w:rsidR="003F3B4C" w:rsidRDefault="00122E09" w:rsidP="00021812">
      <w:pPr>
        <w:pStyle w:val="Bezproreda"/>
        <w:jc w:val="both"/>
      </w:pPr>
      <w:r>
        <w:t>Zalihe sitnog inventara otpisuju se prilikom stavljanja u upotrebu u 100 % -</w:t>
      </w:r>
      <w:proofErr w:type="spellStart"/>
      <w:r>
        <w:t>tnom</w:t>
      </w:r>
      <w:proofErr w:type="spellEnd"/>
      <w:r>
        <w:t xml:space="preserve"> iznosu.</w:t>
      </w:r>
    </w:p>
    <w:p w14:paraId="04EEC538" w14:textId="77777777" w:rsidR="00021812" w:rsidRDefault="00021812" w:rsidP="00021812">
      <w:pPr>
        <w:pStyle w:val="Bezproreda"/>
        <w:jc w:val="both"/>
      </w:pPr>
    </w:p>
    <w:p w14:paraId="0735C2BF" w14:textId="77777777" w:rsidR="00122E09" w:rsidRDefault="00122E09" w:rsidP="00093622">
      <w:pPr>
        <w:pStyle w:val="Odlomakpopisa"/>
        <w:numPr>
          <w:ilvl w:val="1"/>
          <w:numId w:val="1"/>
        </w:numPr>
        <w:jc w:val="both"/>
      </w:pPr>
      <w:r>
        <w:t>Potraživanja</w:t>
      </w:r>
    </w:p>
    <w:p w14:paraId="347CC9B7" w14:textId="77777777" w:rsidR="007F537C" w:rsidRDefault="00122E09" w:rsidP="00021812">
      <w:pPr>
        <w:pStyle w:val="Bezproreda"/>
        <w:jc w:val="both"/>
      </w:pPr>
      <w:r>
        <w:t>Potraživanja predstavljaju pravo na naplatu određenih iznosa od kupaca ili drugih dužnika kao rezultat poslovanja društva. Početno se mjere po fer vrijednosti. Na svaki datum bilance procjenjuje se postoji</w:t>
      </w:r>
    </w:p>
    <w:p w14:paraId="32535164" w14:textId="5710AAC4" w:rsidR="003F3B4C" w:rsidRDefault="00122E09" w:rsidP="00021812">
      <w:pPr>
        <w:pStyle w:val="Bezproreda"/>
        <w:jc w:val="both"/>
      </w:pPr>
      <w:r>
        <w:lastRenderedPageBreak/>
        <w:t xml:space="preserve">ili objektivan dokaz o umanjenu vrijednosti pojedinog potraživanja. Ako postoji objektivan dokaz da Društvo neće moći naplatiti svoja potraživanja provodi se ispravak vrijednosti </w:t>
      </w:r>
      <w:r w:rsidR="001053E0">
        <w:t>uporabom konta ispravka vrijednosti.</w:t>
      </w:r>
    </w:p>
    <w:p w14:paraId="35740E99" w14:textId="77777777" w:rsidR="00021812" w:rsidRDefault="00021812" w:rsidP="00021812">
      <w:pPr>
        <w:pStyle w:val="Bezproreda"/>
        <w:jc w:val="both"/>
      </w:pPr>
    </w:p>
    <w:p w14:paraId="41662FFC" w14:textId="77777777" w:rsidR="00110F57" w:rsidRDefault="001053E0" w:rsidP="001053E0">
      <w:pPr>
        <w:pStyle w:val="Odlomakpopisa"/>
        <w:numPr>
          <w:ilvl w:val="1"/>
          <w:numId w:val="1"/>
        </w:numPr>
      </w:pPr>
      <w:r>
        <w:t xml:space="preserve"> </w:t>
      </w:r>
      <w:r w:rsidR="00110F57">
        <w:t>Kapital</w:t>
      </w:r>
    </w:p>
    <w:p w14:paraId="084BBB67" w14:textId="4060E4EA" w:rsidR="00110F57" w:rsidRDefault="00110F57" w:rsidP="00021812">
      <w:pPr>
        <w:pStyle w:val="Bezproreda"/>
        <w:jc w:val="both"/>
      </w:pPr>
      <w:r>
        <w:t>Kapital se sastoji od upisanog kapitala, zadržane dobiti ili prenesenog gubitka, te dobiti ili gubitka tekuće godine.</w:t>
      </w:r>
    </w:p>
    <w:p w14:paraId="603ABCF9" w14:textId="77777777" w:rsidR="00021812" w:rsidRDefault="00021812" w:rsidP="00021812">
      <w:pPr>
        <w:pStyle w:val="Bezproreda"/>
        <w:jc w:val="both"/>
      </w:pPr>
    </w:p>
    <w:p w14:paraId="5C6124A0" w14:textId="77777777" w:rsidR="001053E0" w:rsidRDefault="001053E0" w:rsidP="005B727B">
      <w:pPr>
        <w:pStyle w:val="Odlomakpopisa"/>
        <w:numPr>
          <w:ilvl w:val="1"/>
          <w:numId w:val="1"/>
        </w:numPr>
        <w:jc w:val="both"/>
      </w:pPr>
      <w:r>
        <w:t>Obveze</w:t>
      </w:r>
    </w:p>
    <w:p w14:paraId="15C6EF89" w14:textId="2794867B" w:rsidR="00093622" w:rsidRDefault="001053E0" w:rsidP="00021812">
      <w:pPr>
        <w:pStyle w:val="Bezproreda"/>
        <w:jc w:val="both"/>
      </w:pPr>
      <w:r>
        <w:t>Obveze obuhvaćaju dugoročne</w:t>
      </w:r>
      <w:r w:rsidR="00122E09">
        <w:t xml:space="preserve"> </w:t>
      </w:r>
      <w:r w:rsidR="00EF1547">
        <w:t>obveze (s rokom dospijeća dužim od 12 mjeseci) i kratkoročne obveze (s rokom dospijeća kraćim od 12 mjeseci), a odnose se na dobavljače, obveze prema zaposlenima, obveze s osnova kredit</w:t>
      </w:r>
      <w:r w:rsidR="00FB0E9D">
        <w:t>a i zajmova, te ostale obveze. O</w:t>
      </w:r>
      <w:r w:rsidR="00EF1547">
        <w:t>bveze se mjere po fer vrijednosti.</w:t>
      </w:r>
    </w:p>
    <w:p w14:paraId="1EE142FD" w14:textId="77777777" w:rsidR="00021812" w:rsidRDefault="00021812" w:rsidP="00021812">
      <w:pPr>
        <w:pStyle w:val="Bezproreda"/>
        <w:jc w:val="both"/>
      </w:pPr>
    </w:p>
    <w:p w14:paraId="0BE01358" w14:textId="77777777" w:rsidR="00EF1547" w:rsidRDefault="001F285B" w:rsidP="005B727B">
      <w:pPr>
        <w:pStyle w:val="Odlomakpopisa"/>
        <w:numPr>
          <w:ilvl w:val="1"/>
          <w:numId w:val="1"/>
        </w:numPr>
        <w:jc w:val="both"/>
      </w:pPr>
      <w:r>
        <w:t xml:space="preserve"> </w:t>
      </w:r>
      <w:r w:rsidR="00EF1547">
        <w:t>Vremenska razgraničenja</w:t>
      </w:r>
    </w:p>
    <w:p w14:paraId="2E52CFC4" w14:textId="42D3A8C5" w:rsidR="003F3B4C" w:rsidRDefault="00EF1547" w:rsidP="00021812">
      <w:pPr>
        <w:pStyle w:val="Bezproreda"/>
        <w:jc w:val="both"/>
      </w:pPr>
      <w:r>
        <w:t xml:space="preserve">Vremenska razgraničenja obuhvaćaju unaprijed plaćene troškove, nedospjelu naplatu prihoda, odgođeno plaćanje troškova i prihod budućeg razdoblja. Vremenska razgraničenja mjere se sukladno HSFI- u 14. </w:t>
      </w:r>
    </w:p>
    <w:p w14:paraId="4CFE64A2" w14:textId="77777777" w:rsidR="00021812" w:rsidRDefault="00021812" w:rsidP="00021812">
      <w:pPr>
        <w:pStyle w:val="Bezproreda"/>
        <w:jc w:val="both"/>
      </w:pPr>
    </w:p>
    <w:p w14:paraId="39F95FE8" w14:textId="77777777" w:rsidR="00EF1547" w:rsidRDefault="00EF1547" w:rsidP="001F285B">
      <w:pPr>
        <w:pStyle w:val="Odlomakpopisa"/>
        <w:numPr>
          <w:ilvl w:val="1"/>
          <w:numId w:val="1"/>
        </w:numPr>
        <w:ind w:left="567"/>
        <w:jc w:val="both"/>
      </w:pPr>
      <w:r>
        <w:t xml:space="preserve"> Prihodi</w:t>
      </w:r>
    </w:p>
    <w:p w14:paraId="2EE1089F" w14:textId="6F27F602" w:rsidR="003F3B4C" w:rsidRDefault="00EF1547" w:rsidP="00021812">
      <w:pPr>
        <w:pStyle w:val="Bezproreda"/>
        <w:jc w:val="both"/>
      </w:pPr>
      <w:r>
        <w:t>Prihodi obuhvaćaju prih</w:t>
      </w:r>
      <w:r w:rsidR="00874883">
        <w:t>ode od prodaje robe i usluga,</w:t>
      </w:r>
      <w:r>
        <w:t xml:space="preserve"> ostale poslovne prihode</w:t>
      </w:r>
      <w:r w:rsidR="00313902">
        <w:t xml:space="preserve"> </w:t>
      </w:r>
      <w:r w:rsidR="00110F30">
        <w:t xml:space="preserve"> i financijske prihode</w:t>
      </w:r>
      <w:r>
        <w:t>. Društvo priznaje prihode sukladno HSFI – u 15, kada će imati buduće ekonomske koristi i kada se iznos prihoda može pouzdano izmjeriti.</w:t>
      </w:r>
      <w:r w:rsidR="00FB0E9D">
        <w:t xml:space="preserve"> P</w:t>
      </w:r>
      <w:r w:rsidR="00B37E8A">
        <w:t>rihodi se mjere po fer vrijednosti primljene naknade ili potraživanja.</w:t>
      </w:r>
    </w:p>
    <w:p w14:paraId="5A563793" w14:textId="77777777" w:rsidR="00021812" w:rsidRDefault="00021812" w:rsidP="00021812">
      <w:pPr>
        <w:pStyle w:val="Bezproreda"/>
        <w:jc w:val="both"/>
      </w:pPr>
    </w:p>
    <w:p w14:paraId="0A147E3A" w14:textId="77777777" w:rsidR="00B37E8A" w:rsidRDefault="00B37E8A" w:rsidP="001F285B">
      <w:pPr>
        <w:pStyle w:val="Odlomakpopisa"/>
        <w:numPr>
          <w:ilvl w:val="1"/>
          <w:numId w:val="1"/>
        </w:numPr>
        <w:ind w:left="426"/>
        <w:jc w:val="both"/>
      </w:pPr>
      <w:r>
        <w:t>Prihodi od prodaje</w:t>
      </w:r>
    </w:p>
    <w:p w14:paraId="4F3B2EF7" w14:textId="77777777" w:rsidR="001F285B" w:rsidRDefault="00B37E8A" w:rsidP="00093622">
      <w:pPr>
        <w:jc w:val="both"/>
      </w:pPr>
      <w:r>
        <w:t>Prihodi predstavljaju svaku isporuku dobara ili obavljenu uslugu građanima, poduzetnicima, jedinicama lokalne samouprave i drugim korisnicima. Priznaju se u razdoblju kada su nastali</w:t>
      </w:r>
      <w:r w:rsidR="0052471C">
        <w:t xml:space="preserve">. Prihode </w:t>
      </w:r>
      <w:r>
        <w:t>s osnove djelatnosti čine</w:t>
      </w:r>
      <w:r w:rsidR="0052471C">
        <w:t>: prihodi od pružanja usluge odvoza komunalnog otpada, čišćenja i održavanja javnih i zelenih površina, prihodi od grobljanskih usluga, prihodi od parkirališnih karata i ostali.</w:t>
      </w:r>
    </w:p>
    <w:p w14:paraId="2C85A6E7" w14:textId="77777777" w:rsidR="0052471C" w:rsidRDefault="001F285B" w:rsidP="001F285B">
      <w:r>
        <w:t xml:space="preserve">4.12. </w:t>
      </w:r>
      <w:r w:rsidR="0052471C">
        <w:t>Financijski prihodi</w:t>
      </w:r>
    </w:p>
    <w:p w14:paraId="1E60B859" w14:textId="35714A7E" w:rsidR="003F3B4C" w:rsidRDefault="0052471C" w:rsidP="00093622">
      <w:pPr>
        <w:jc w:val="both"/>
      </w:pPr>
      <w:r>
        <w:t>Financijske prihode čine kamate, tečajne razlike i slični prihodi iz odnosa s povezanim poduzetnicima, kamate, tečajne razlike i slični prihodi iz odnosa s nepovezanim poduzetnicima i drugim poduzetnicima</w:t>
      </w:r>
      <w:r w:rsidR="00874883">
        <w:t>, te ostali financijski prihodi</w:t>
      </w:r>
      <w:r w:rsidR="00B21D11">
        <w:t>. Prihodi od kamata priznaju se u računu dobiti i gubitka kada nastanu.</w:t>
      </w:r>
    </w:p>
    <w:p w14:paraId="7F8CEC4B" w14:textId="77777777" w:rsidR="00B21D11" w:rsidRDefault="00B21D11" w:rsidP="00C829AE">
      <w:pPr>
        <w:pStyle w:val="Odlomakpopisa"/>
        <w:numPr>
          <w:ilvl w:val="1"/>
          <w:numId w:val="10"/>
        </w:numPr>
        <w:ind w:left="567" w:hanging="567"/>
        <w:jc w:val="both"/>
      </w:pPr>
      <w:r>
        <w:t xml:space="preserve">Rashodi </w:t>
      </w:r>
    </w:p>
    <w:p w14:paraId="5C5201C4" w14:textId="57C900B8" w:rsidR="0052471C" w:rsidRDefault="00B21D11" w:rsidP="00021812">
      <w:pPr>
        <w:pStyle w:val="Bezproreda"/>
        <w:jc w:val="both"/>
      </w:pPr>
      <w:r>
        <w:t>Rasho</w:t>
      </w:r>
      <w:r w:rsidR="00110F30">
        <w:t xml:space="preserve">di obuhvaćaju poslovne rashode i </w:t>
      </w:r>
      <w:r>
        <w:t>financijske rashode. Rashodi se priznaju sukladno HSFI- u 16, kada smanjenje budućih ekonomskih koristi proizlazi iz smanjenja imovine, odnosno povećanja obveza i koje se može pouzdano izmjeriti. Rashodi se sučeljavaju s odnosnim prihodima koje proističu iz istih transakcija i drugih događaja.</w:t>
      </w:r>
    </w:p>
    <w:p w14:paraId="436271F4" w14:textId="32BA64C0" w:rsidR="00021812" w:rsidRDefault="00021812" w:rsidP="00021812">
      <w:pPr>
        <w:pStyle w:val="Bezproreda"/>
        <w:jc w:val="both"/>
      </w:pPr>
    </w:p>
    <w:p w14:paraId="00778F45" w14:textId="77777777" w:rsidR="00021812" w:rsidRDefault="00021812" w:rsidP="00021812">
      <w:pPr>
        <w:pStyle w:val="Bezproreda"/>
        <w:jc w:val="both"/>
      </w:pPr>
    </w:p>
    <w:p w14:paraId="552D71B4" w14:textId="77777777" w:rsidR="00110F30" w:rsidRDefault="00110F30" w:rsidP="00021812">
      <w:pPr>
        <w:pStyle w:val="Bezproreda"/>
        <w:jc w:val="both"/>
      </w:pPr>
    </w:p>
    <w:p w14:paraId="4B6FDE95" w14:textId="77777777" w:rsidR="00110F30" w:rsidRDefault="00110F30" w:rsidP="00021812">
      <w:pPr>
        <w:pStyle w:val="Bezproreda"/>
        <w:jc w:val="both"/>
      </w:pPr>
    </w:p>
    <w:p w14:paraId="1DBACBF4" w14:textId="77777777" w:rsidR="00110F30" w:rsidRDefault="00110F30" w:rsidP="00021812">
      <w:pPr>
        <w:pStyle w:val="Bezproreda"/>
        <w:jc w:val="both"/>
      </w:pPr>
    </w:p>
    <w:p w14:paraId="2DD654FD" w14:textId="77777777" w:rsidR="00021812" w:rsidRDefault="00021812" w:rsidP="00021812">
      <w:pPr>
        <w:pStyle w:val="Bezproreda"/>
        <w:jc w:val="both"/>
      </w:pPr>
    </w:p>
    <w:p w14:paraId="77158D22" w14:textId="77777777" w:rsidR="003D357E" w:rsidRDefault="003D357E" w:rsidP="00C829AE">
      <w:pPr>
        <w:pStyle w:val="Odlomakpopisa"/>
        <w:numPr>
          <w:ilvl w:val="1"/>
          <w:numId w:val="10"/>
        </w:numPr>
        <w:jc w:val="both"/>
      </w:pPr>
      <w:r>
        <w:lastRenderedPageBreak/>
        <w:t>Poslovni rashodi</w:t>
      </w:r>
    </w:p>
    <w:p w14:paraId="10D43CF4" w14:textId="77777777" w:rsidR="003D357E" w:rsidRDefault="003D357E" w:rsidP="00021812">
      <w:pPr>
        <w:pStyle w:val="Bezproreda"/>
        <w:jc w:val="both"/>
      </w:pPr>
      <w:r>
        <w:t>Poslovni rashodi obuhvaćaju materijalne troškove, troškove osoblja, amortizaciju, vrijednosno usklađenje dugotrajne i kratkotrajne imovine, te ostale troškove poslovanja. Materijalni troškovi koji se odnose na zalihe priznaju se i mjere u skladu s odredbama HSFI – a 10 Zalihe.</w:t>
      </w:r>
    </w:p>
    <w:p w14:paraId="5826C66B" w14:textId="77777777" w:rsidR="00021812" w:rsidRDefault="00021812" w:rsidP="00021812">
      <w:pPr>
        <w:pStyle w:val="Bezproreda"/>
        <w:jc w:val="both"/>
      </w:pPr>
    </w:p>
    <w:p w14:paraId="393309D3" w14:textId="7605D0C3" w:rsidR="00F858DF" w:rsidRDefault="003D357E" w:rsidP="00021812">
      <w:pPr>
        <w:pStyle w:val="Bezproreda"/>
        <w:jc w:val="both"/>
      </w:pPr>
      <w:r>
        <w:t>Troškovi usluga, troškovi osoblja i drugi troškovi priznaju se u razdoblju u kojem su nastali i u skladu sa drugim mjerodavnim standardima.</w:t>
      </w:r>
    </w:p>
    <w:p w14:paraId="04DB8EE6" w14:textId="77777777" w:rsidR="00021812" w:rsidRDefault="00021812" w:rsidP="00021812">
      <w:pPr>
        <w:pStyle w:val="Bezproreda"/>
        <w:jc w:val="both"/>
      </w:pPr>
    </w:p>
    <w:p w14:paraId="760CAB6E" w14:textId="77777777" w:rsidR="00467B50" w:rsidRDefault="00467B50" w:rsidP="00C829AE">
      <w:pPr>
        <w:pStyle w:val="Odlomakpopisa"/>
        <w:numPr>
          <w:ilvl w:val="1"/>
          <w:numId w:val="10"/>
        </w:numPr>
      </w:pPr>
      <w:r>
        <w:t>Financijski rashodi</w:t>
      </w:r>
    </w:p>
    <w:p w14:paraId="7473AB3A" w14:textId="02B98EC7" w:rsidR="003F3B4C" w:rsidRDefault="00467B50" w:rsidP="00021812">
      <w:pPr>
        <w:pStyle w:val="Bezproreda"/>
        <w:jc w:val="both"/>
      </w:pPr>
      <w:r>
        <w:t>Financijski rashodi uključuju kamate, tečajne razlike i druge rashode s povezanim poduzetnicima, kamate, tečajne razlike i druge rashode iz odnosa s nepovezanim poduzetnicima i drugim osobama, te ostale financijske rashode.</w:t>
      </w:r>
    </w:p>
    <w:p w14:paraId="23A718EC" w14:textId="77777777" w:rsidR="00021812" w:rsidRDefault="00021812" w:rsidP="00021812">
      <w:pPr>
        <w:jc w:val="both"/>
      </w:pPr>
    </w:p>
    <w:p w14:paraId="147CBE11" w14:textId="5E760749" w:rsidR="00F858DF" w:rsidRPr="000F218D" w:rsidRDefault="000F218D" w:rsidP="000F218D">
      <w:pPr>
        <w:pStyle w:val="Odlomakpopisa"/>
        <w:numPr>
          <w:ilvl w:val="0"/>
          <w:numId w:val="10"/>
        </w:numPr>
        <w:rPr>
          <w:b/>
        </w:rPr>
      </w:pPr>
      <w:r>
        <w:rPr>
          <w:b/>
        </w:rPr>
        <w:t xml:space="preserve">BILJEŠKE UZ </w:t>
      </w:r>
      <w:r w:rsidR="00C13F9F" w:rsidRPr="000F218D">
        <w:rPr>
          <w:b/>
        </w:rPr>
        <w:t>RAČUN DOBITKA I GUBITKA</w:t>
      </w:r>
    </w:p>
    <w:p w14:paraId="10945E88" w14:textId="77777777" w:rsidR="00F858DF" w:rsidRPr="00E436A9" w:rsidRDefault="00C13F9F" w:rsidP="00E436A9">
      <w:pPr>
        <w:rPr>
          <w:b/>
        </w:rPr>
      </w:pPr>
      <w:r w:rsidRPr="00E436A9">
        <w:rPr>
          <w:b/>
        </w:rPr>
        <w:t>Bilješka 5.</w:t>
      </w:r>
      <w:r w:rsidR="000F218D">
        <w:rPr>
          <w:b/>
        </w:rPr>
        <w:t>1.</w:t>
      </w:r>
      <w:r w:rsidRPr="00E436A9">
        <w:rPr>
          <w:b/>
        </w:rPr>
        <w:t xml:space="preserve"> </w:t>
      </w:r>
      <w:r w:rsidR="00420284" w:rsidRPr="00E436A9">
        <w:rPr>
          <w:b/>
        </w:rPr>
        <w:t>Poslovni prihodi</w:t>
      </w:r>
    </w:p>
    <w:p w14:paraId="26FB3E68" w14:textId="789CEF6B" w:rsidR="00073A20" w:rsidRDefault="00D540DF" w:rsidP="005D1E11">
      <w:pPr>
        <w:pStyle w:val="Bezproreda"/>
        <w:jc w:val="right"/>
      </w:pPr>
      <w:r>
        <w:t xml:space="preserve">u </w:t>
      </w:r>
      <w:r w:rsidR="009F5555">
        <w:t>eurima</w:t>
      </w:r>
    </w:p>
    <w:tbl>
      <w:tblPr>
        <w:tblStyle w:val="Reetkatablice"/>
        <w:tblW w:w="9634" w:type="dxa"/>
        <w:tblLook w:val="04A0" w:firstRow="1" w:lastRow="0" w:firstColumn="1" w:lastColumn="0" w:noHBand="0" w:noVBand="1"/>
      </w:tblPr>
      <w:tblGrid>
        <w:gridCol w:w="3256"/>
        <w:gridCol w:w="2268"/>
        <w:gridCol w:w="2268"/>
        <w:gridCol w:w="1842"/>
      </w:tblGrid>
      <w:tr w:rsidR="00674F9E" w14:paraId="6D3315A7" w14:textId="77777777" w:rsidTr="00674F9E">
        <w:tc>
          <w:tcPr>
            <w:tcW w:w="3256" w:type="dxa"/>
            <w:shd w:val="clear" w:color="auto" w:fill="FBD4B4" w:themeFill="accent6" w:themeFillTint="66"/>
          </w:tcPr>
          <w:p w14:paraId="0F95DBB3" w14:textId="77777777" w:rsidR="00674F9E" w:rsidRDefault="00674F9E" w:rsidP="00674F9E">
            <w:pPr>
              <w:jc w:val="center"/>
              <w:rPr>
                <w:b/>
              </w:rPr>
            </w:pPr>
          </w:p>
          <w:p w14:paraId="031A132F" w14:textId="77777777" w:rsidR="00674F9E" w:rsidRDefault="00674F9E" w:rsidP="00674F9E">
            <w:pPr>
              <w:jc w:val="center"/>
              <w:rPr>
                <w:b/>
              </w:rPr>
            </w:pPr>
            <w:r>
              <w:rPr>
                <w:b/>
              </w:rPr>
              <w:t>POZICIJA</w:t>
            </w:r>
          </w:p>
        </w:tc>
        <w:tc>
          <w:tcPr>
            <w:tcW w:w="2268" w:type="dxa"/>
            <w:shd w:val="clear" w:color="auto" w:fill="FBD4B4" w:themeFill="accent6" w:themeFillTint="66"/>
          </w:tcPr>
          <w:p w14:paraId="1A5EAB8C" w14:textId="77777777" w:rsidR="00674F9E" w:rsidRDefault="00674F9E" w:rsidP="00674F9E">
            <w:pPr>
              <w:jc w:val="center"/>
              <w:rPr>
                <w:b/>
              </w:rPr>
            </w:pPr>
          </w:p>
          <w:p w14:paraId="3CE7D98D" w14:textId="4D8A931B" w:rsidR="00674F9E" w:rsidRDefault="00C24A2B" w:rsidP="00A110FA">
            <w:pPr>
              <w:jc w:val="center"/>
              <w:rPr>
                <w:b/>
              </w:rPr>
            </w:pPr>
            <w:r>
              <w:rPr>
                <w:b/>
              </w:rPr>
              <w:t>20</w:t>
            </w:r>
            <w:r w:rsidR="00A110FA">
              <w:rPr>
                <w:b/>
              </w:rPr>
              <w:t>2</w:t>
            </w:r>
            <w:r w:rsidR="00BE7AA1">
              <w:rPr>
                <w:b/>
              </w:rPr>
              <w:t>2</w:t>
            </w:r>
            <w:r w:rsidR="00674F9E">
              <w:rPr>
                <w:b/>
              </w:rPr>
              <w:t>.</w:t>
            </w:r>
          </w:p>
        </w:tc>
        <w:tc>
          <w:tcPr>
            <w:tcW w:w="2268" w:type="dxa"/>
            <w:shd w:val="clear" w:color="auto" w:fill="FBD4B4" w:themeFill="accent6" w:themeFillTint="66"/>
          </w:tcPr>
          <w:p w14:paraId="2591CFD7" w14:textId="77777777" w:rsidR="00674F9E" w:rsidRDefault="00674F9E" w:rsidP="00674F9E">
            <w:pPr>
              <w:jc w:val="center"/>
              <w:rPr>
                <w:b/>
              </w:rPr>
            </w:pPr>
          </w:p>
          <w:p w14:paraId="65DF27DF" w14:textId="10C84ADC" w:rsidR="00674F9E" w:rsidRDefault="00A110FA" w:rsidP="00674F9E">
            <w:pPr>
              <w:jc w:val="center"/>
              <w:rPr>
                <w:b/>
              </w:rPr>
            </w:pPr>
            <w:r>
              <w:rPr>
                <w:b/>
              </w:rPr>
              <w:t>202</w:t>
            </w:r>
            <w:r w:rsidR="009F5555">
              <w:rPr>
                <w:b/>
              </w:rPr>
              <w:t>3</w:t>
            </w:r>
            <w:r w:rsidR="00674F9E">
              <w:rPr>
                <w:b/>
              </w:rPr>
              <w:t>.</w:t>
            </w:r>
          </w:p>
        </w:tc>
        <w:tc>
          <w:tcPr>
            <w:tcW w:w="1842" w:type="dxa"/>
            <w:shd w:val="clear" w:color="auto" w:fill="FBD4B4" w:themeFill="accent6" w:themeFillTint="66"/>
          </w:tcPr>
          <w:p w14:paraId="3D097BC4" w14:textId="77777777" w:rsidR="00674F9E" w:rsidRDefault="00674F9E" w:rsidP="00674F9E">
            <w:pPr>
              <w:jc w:val="center"/>
              <w:rPr>
                <w:b/>
              </w:rPr>
            </w:pPr>
          </w:p>
          <w:p w14:paraId="2FDDDB4E" w14:textId="77777777" w:rsidR="00674F9E" w:rsidRDefault="00674F9E" w:rsidP="00674F9E">
            <w:pPr>
              <w:jc w:val="center"/>
              <w:rPr>
                <w:b/>
              </w:rPr>
            </w:pPr>
            <w:r>
              <w:rPr>
                <w:b/>
              </w:rPr>
              <w:t>INDEX</w:t>
            </w:r>
          </w:p>
        </w:tc>
      </w:tr>
      <w:tr w:rsidR="00287881" w14:paraId="3E435744" w14:textId="77777777" w:rsidTr="00674F9E">
        <w:tc>
          <w:tcPr>
            <w:tcW w:w="3256" w:type="dxa"/>
          </w:tcPr>
          <w:p w14:paraId="5BD28B19" w14:textId="77777777" w:rsidR="00287881" w:rsidRPr="00420284" w:rsidRDefault="00287881" w:rsidP="00287881">
            <w:pPr>
              <w:ind w:right="126"/>
              <w:rPr>
                <w:b/>
              </w:rPr>
            </w:pPr>
            <w:r>
              <w:rPr>
                <w:b/>
              </w:rPr>
              <w:t>1.</w:t>
            </w:r>
            <w:r w:rsidRPr="00420284">
              <w:rPr>
                <w:b/>
              </w:rPr>
              <w:t>POSLOVNI PRIHODI</w:t>
            </w:r>
          </w:p>
        </w:tc>
        <w:tc>
          <w:tcPr>
            <w:tcW w:w="2268" w:type="dxa"/>
          </w:tcPr>
          <w:p w14:paraId="372F196C" w14:textId="31D597F9" w:rsidR="00287881" w:rsidRPr="00287881" w:rsidRDefault="00925986" w:rsidP="00287881">
            <w:pPr>
              <w:jc w:val="center"/>
              <w:rPr>
                <w:b/>
                <w:bCs/>
                <w:highlight w:val="yellow"/>
              </w:rPr>
            </w:pPr>
            <w:r>
              <w:rPr>
                <w:b/>
                <w:bCs/>
              </w:rPr>
              <w:t>1.948.745,90</w:t>
            </w:r>
          </w:p>
        </w:tc>
        <w:tc>
          <w:tcPr>
            <w:tcW w:w="2268" w:type="dxa"/>
          </w:tcPr>
          <w:p w14:paraId="24EF07D2" w14:textId="59DD8F84" w:rsidR="00361581" w:rsidRPr="00497B72" w:rsidRDefault="00387B7D" w:rsidP="00361581">
            <w:pPr>
              <w:jc w:val="center"/>
              <w:rPr>
                <w:b/>
                <w:highlight w:val="yellow"/>
              </w:rPr>
            </w:pPr>
            <w:r>
              <w:rPr>
                <w:b/>
              </w:rPr>
              <w:t>2.753.836,67</w:t>
            </w:r>
          </w:p>
        </w:tc>
        <w:tc>
          <w:tcPr>
            <w:tcW w:w="1842" w:type="dxa"/>
          </w:tcPr>
          <w:p w14:paraId="010BD6FD" w14:textId="577EE1DA" w:rsidR="00287881" w:rsidRDefault="00361581" w:rsidP="00287881">
            <w:pPr>
              <w:jc w:val="center"/>
              <w:rPr>
                <w:b/>
              </w:rPr>
            </w:pPr>
            <w:r>
              <w:rPr>
                <w:b/>
              </w:rPr>
              <w:t>140</w:t>
            </w:r>
          </w:p>
        </w:tc>
      </w:tr>
      <w:tr w:rsidR="00287881" w14:paraId="23C1D2E7" w14:textId="77777777" w:rsidTr="00674F9E">
        <w:tc>
          <w:tcPr>
            <w:tcW w:w="3256" w:type="dxa"/>
          </w:tcPr>
          <w:p w14:paraId="38779DC0" w14:textId="77777777" w:rsidR="00287881" w:rsidRPr="00420284" w:rsidRDefault="00287881" w:rsidP="00287881">
            <w:r w:rsidRPr="00420284">
              <w:t>Prihodi od prodaje</w:t>
            </w:r>
          </w:p>
        </w:tc>
        <w:tc>
          <w:tcPr>
            <w:tcW w:w="2268" w:type="dxa"/>
          </w:tcPr>
          <w:p w14:paraId="5FEBB015" w14:textId="7F214E92" w:rsidR="00287881" w:rsidRPr="00420284" w:rsidRDefault="00925986" w:rsidP="00287881">
            <w:pPr>
              <w:jc w:val="center"/>
            </w:pPr>
            <w:r>
              <w:t>1.865.704,56</w:t>
            </w:r>
          </w:p>
        </w:tc>
        <w:tc>
          <w:tcPr>
            <w:tcW w:w="2268" w:type="dxa"/>
          </w:tcPr>
          <w:p w14:paraId="6FCEED98" w14:textId="0896F434" w:rsidR="00287881" w:rsidRPr="00420284" w:rsidRDefault="00361581" w:rsidP="00287881">
            <w:pPr>
              <w:jc w:val="center"/>
            </w:pPr>
            <w:r>
              <w:t>2.649.342,65</w:t>
            </w:r>
          </w:p>
        </w:tc>
        <w:tc>
          <w:tcPr>
            <w:tcW w:w="1842" w:type="dxa"/>
          </w:tcPr>
          <w:p w14:paraId="707DC37F" w14:textId="175EA2B9" w:rsidR="00287881" w:rsidRDefault="00481298" w:rsidP="00287881">
            <w:pPr>
              <w:jc w:val="center"/>
              <w:rPr>
                <w:b/>
              </w:rPr>
            </w:pPr>
            <w:r>
              <w:rPr>
                <w:b/>
              </w:rPr>
              <w:t>142</w:t>
            </w:r>
          </w:p>
        </w:tc>
      </w:tr>
      <w:tr w:rsidR="00287881" w14:paraId="504F1199" w14:textId="77777777" w:rsidTr="00674F9E">
        <w:tc>
          <w:tcPr>
            <w:tcW w:w="3256" w:type="dxa"/>
          </w:tcPr>
          <w:p w14:paraId="5DC4B3D2" w14:textId="77777777" w:rsidR="00287881" w:rsidRPr="00420284" w:rsidRDefault="00287881" w:rsidP="00287881">
            <w:r w:rsidRPr="00420284">
              <w:t>Ostali poslovni prihodi</w:t>
            </w:r>
          </w:p>
        </w:tc>
        <w:tc>
          <w:tcPr>
            <w:tcW w:w="2268" w:type="dxa"/>
          </w:tcPr>
          <w:p w14:paraId="5E335934" w14:textId="2B385B58" w:rsidR="00287881" w:rsidRPr="00420284" w:rsidRDefault="00925986" w:rsidP="00287881">
            <w:pPr>
              <w:jc w:val="center"/>
            </w:pPr>
            <w:r>
              <w:t>83.041,34</w:t>
            </w:r>
          </w:p>
        </w:tc>
        <w:tc>
          <w:tcPr>
            <w:tcW w:w="2268" w:type="dxa"/>
          </w:tcPr>
          <w:p w14:paraId="72F1F887" w14:textId="4AA0E5C9" w:rsidR="00287881" w:rsidRPr="00420284" w:rsidRDefault="002310B2" w:rsidP="00287881">
            <w:pPr>
              <w:jc w:val="center"/>
            </w:pPr>
            <w:r>
              <w:t>104.494,02</w:t>
            </w:r>
          </w:p>
        </w:tc>
        <w:tc>
          <w:tcPr>
            <w:tcW w:w="1842" w:type="dxa"/>
          </w:tcPr>
          <w:p w14:paraId="47D84EAD" w14:textId="10CBF364" w:rsidR="00287881" w:rsidRDefault="002310B2" w:rsidP="00287881">
            <w:pPr>
              <w:jc w:val="center"/>
              <w:rPr>
                <w:b/>
              </w:rPr>
            </w:pPr>
            <w:r>
              <w:rPr>
                <w:b/>
              </w:rPr>
              <w:t>126</w:t>
            </w:r>
          </w:p>
        </w:tc>
      </w:tr>
    </w:tbl>
    <w:p w14:paraId="0462F0C1" w14:textId="77777777" w:rsidR="00E436A9" w:rsidRDefault="00E436A9" w:rsidP="00214367">
      <w:pPr>
        <w:pStyle w:val="Bezproreda"/>
        <w:rPr>
          <w:b/>
        </w:rPr>
      </w:pPr>
    </w:p>
    <w:p w14:paraId="62BACB3E" w14:textId="56F04472" w:rsidR="00621E1C" w:rsidRDefault="00674F9E" w:rsidP="00214367">
      <w:pPr>
        <w:pStyle w:val="Bezproreda"/>
      </w:pPr>
      <w:r>
        <w:t>Društvo je tijek</w:t>
      </w:r>
      <w:r w:rsidR="00A110FA">
        <w:t>om 202</w:t>
      </w:r>
      <w:r w:rsidR="009F5555">
        <w:t>3</w:t>
      </w:r>
      <w:r w:rsidR="005644EA">
        <w:t>. godine ostvarilo p</w:t>
      </w:r>
      <w:r w:rsidR="00621E1C">
        <w:t xml:space="preserve">rihode od prodaje </w:t>
      </w:r>
      <w:r w:rsidR="005644EA">
        <w:t xml:space="preserve">od sljedećih djelatnosti: </w:t>
      </w:r>
    </w:p>
    <w:p w14:paraId="3313ED08" w14:textId="2125E896" w:rsidR="00621E1C" w:rsidRDefault="00621E1C" w:rsidP="00214367">
      <w:pPr>
        <w:pStyle w:val="Bezproreda"/>
      </w:pPr>
      <w:r>
        <w:t xml:space="preserve">- Parking i pauk služba </w:t>
      </w:r>
      <w:r w:rsidR="0095695E">
        <w:t xml:space="preserve">        </w:t>
      </w:r>
      <w:r w:rsidR="00481298">
        <w:t xml:space="preserve">                      </w:t>
      </w:r>
      <w:r w:rsidR="0071702D">
        <w:t xml:space="preserve">                              </w:t>
      </w:r>
      <w:r w:rsidR="00481298">
        <w:t xml:space="preserve">   724.600,19 eura</w:t>
      </w:r>
      <w:r w:rsidR="0095695E">
        <w:t xml:space="preserve">                                                               </w:t>
      </w:r>
      <w:r w:rsidR="0034494E">
        <w:t xml:space="preserve"> </w:t>
      </w:r>
    </w:p>
    <w:p w14:paraId="1E7907C7" w14:textId="54FC79C3" w:rsidR="0095695E" w:rsidRDefault="00621E1C" w:rsidP="0095695E">
      <w:pPr>
        <w:pStyle w:val="Bezproreda"/>
        <w:tabs>
          <w:tab w:val="left" w:pos="5835"/>
        </w:tabs>
      </w:pPr>
      <w:r>
        <w:t>- Služba održavanja</w:t>
      </w:r>
      <w:r w:rsidR="00EC5A39">
        <w:t xml:space="preserve">          </w:t>
      </w:r>
      <w:r w:rsidR="00481298">
        <w:t xml:space="preserve">                          </w:t>
      </w:r>
      <w:r w:rsidR="0071702D">
        <w:t xml:space="preserve">                              </w:t>
      </w:r>
      <w:r w:rsidR="00481298">
        <w:t xml:space="preserve">   133.338,78 eura</w:t>
      </w:r>
      <w:r w:rsidR="00EC5A39">
        <w:t xml:space="preserve">                                                                   </w:t>
      </w:r>
      <w:r w:rsidR="00815D6A">
        <w:t xml:space="preserve">   </w:t>
      </w:r>
      <w:r w:rsidR="00EC5A39">
        <w:t xml:space="preserve"> </w:t>
      </w:r>
    </w:p>
    <w:p w14:paraId="242C15CA" w14:textId="0193C807" w:rsidR="00621E1C" w:rsidRDefault="00621E1C" w:rsidP="0095695E">
      <w:pPr>
        <w:pStyle w:val="Bezproreda"/>
        <w:tabs>
          <w:tab w:val="left" w:pos="5835"/>
        </w:tabs>
      </w:pPr>
      <w:r>
        <w:t>- Čistoća i odvoz komunalnog otpada</w:t>
      </w:r>
      <w:r w:rsidR="0071702D">
        <w:t xml:space="preserve">                              </w:t>
      </w:r>
      <w:r w:rsidR="0095695E">
        <w:t xml:space="preserve">    </w:t>
      </w:r>
      <w:r w:rsidR="00481298">
        <w:t>1.338.864,06 eura</w:t>
      </w:r>
      <w:r w:rsidR="0095695E">
        <w:t xml:space="preserve">                                   </w:t>
      </w:r>
      <w:r w:rsidR="002E1A20">
        <w:t xml:space="preserve"> </w:t>
      </w:r>
    </w:p>
    <w:p w14:paraId="7D37DF38" w14:textId="70594921" w:rsidR="00621E1C" w:rsidRDefault="00621E1C" w:rsidP="00214367">
      <w:pPr>
        <w:pStyle w:val="Bezproreda"/>
      </w:pPr>
      <w:r>
        <w:t>- Hortikultura i groblje</w:t>
      </w:r>
      <w:r w:rsidR="0095695E">
        <w:t xml:space="preserve">           </w:t>
      </w:r>
      <w:r w:rsidR="00481298">
        <w:t xml:space="preserve">                     </w:t>
      </w:r>
      <w:r w:rsidR="0071702D">
        <w:t xml:space="preserve">                             </w:t>
      </w:r>
      <w:r w:rsidR="00481298">
        <w:t xml:space="preserve">   264.383,32 eura</w:t>
      </w:r>
      <w:r w:rsidR="0095695E">
        <w:t xml:space="preserve">                               </w:t>
      </w:r>
      <w:r w:rsidR="0034494E">
        <w:t xml:space="preserve">                               </w:t>
      </w:r>
    </w:p>
    <w:p w14:paraId="637B7508" w14:textId="41E7277E" w:rsidR="00621E1C" w:rsidRDefault="00621E1C" w:rsidP="00214367">
      <w:pPr>
        <w:pStyle w:val="Bezproreda"/>
      </w:pPr>
      <w:r>
        <w:t xml:space="preserve">- Lučica </w:t>
      </w:r>
      <w:r w:rsidR="0095695E">
        <w:t xml:space="preserve">         </w:t>
      </w:r>
      <w:r w:rsidR="00481298">
        <w:t xml:space="preserve">                                                </w:t>
      </w:r>
      <w:r w:rsidR="0071702D">
        <w:t xml:space="preserve">                             </w:t>
      </w:r>
      <w:r w:rsidR="00481298">
        <w:t xml:space="preserve">      32.639,56 eura</w:t>
      </w:r>
      <w:r w:rsidR="0095695E">
        <w:t xml:space="preserve">                                                                                          </w:t>
      </w:r>
      <w:r w:rsidR="0034494E">
        <w:t xml:space="preserve">   </w:t>
      </w:r>
    </w:p>
    <w:p w14:paraId="59A70880" w14:textId="10A885EB" w:rsidR="0071702D" w:rsidRDefault="00621E1C" w:rsidP="0034494E">
      <w:pPr>
        <w:pStyle w:val="Bezproreda"/>
        <w:tabs>
          <w:tab w:val="left" w:pos="5722"/>
        </w:tabs>
      </w:pPr>
      <w:r>
        <w:t xml:space="preserve">- </w:t>
      </w:r>
      <w:r w:rsidR="00E436A9">
        <w:t>Plaže</w:t>
      </w:r>
      <w:r w:rsidR="00481298">
        <w:t xml:space="preserve">                                                                </w:t>
      </w:r>
      <w:r w:rsidR="0071702D">
        <w:t xml:space="preserve">                            </w:t>
      </w:r>
      <w:r w:rsidR="00481298">
        <w:t xml:space="preserve">  70.609,85 eura</w:t>
      </w:r>
    </w:p>
    <w:p w14:paraId="142489FD" w14:textId="52E89536" w:rsidR="00E436A9" w:rsidRDefault="00E436A9" w:rsidP="0034494E">
      <w:pPr>
        <w:pStyle w:val="Bezproreda"/>
        <w:tabs>
          <w:tab w:val="left" w:pos="5722"/>
        </w:tabs>
      </w:pPr>
      <w:r>
        <w:t>- Športski odjel</w:t>
      </w:r>
      <w:r w:rsidR="00481298">
        <w:t xml:space="preserve">                                                 </w:t>
      </w:r>
      <w:r w:rsidR="0071702D">
        <w:t xml:space="preserve">                            </w:t>
      </w:r>
      <w:r w:rsidR="00481298">
        <w:t xml:space="preserve">  27.744,00 eura</w:t>
      </w:r>
      <w:r w:rsidR="0034494E">
        <w:tab/>
      </w:r>
      <w:r w:rsidR="00D861E6">
        <w:t xml:space="preserve">  </w:t>
      </w:r>
    </w:p>
    <w:p w14:paraId="58CE6FB9" w14:textId="7F1E97AF" w:rsidR="0034494E" w:rsidRDefault="0034494E" w:rsidP="0034494E">
      <w:pPr>
        <w:pStyle w:val="Bezproreda"/>
        <w:tabs>
          <w:tab w:val="left" w:pos="5722"/>
        </w:tabs>
      </w:pPr>
      <w:r>
        <w:t>- Stambene zgrade</w:t>
      </w:r>
      <w:r w:rsidR="00481298">
        <w:t xml:space="preserve">                                        </w:t>
      </w:r>
      <w:r w:rsidR="0071702D">
        <w:t xml:space="preserve">                           </w:t>
      </w:r>
      <w:r w:rsidR="00481298">
        <w:t xml:space="preserve">    22.383,47 eura</w:t>
      </w:r>
      <w:r>
        <w:tab/>
        <w:t xml:space="preserve"> </w:t>
      </w:r>
    </w:p>
    <w:p w14:paraId="5690A81B" w14:textId="26B4AB86" w:rsidR="00503E08" w:rsidRDefault="00503E08" w:rsidP="0034494E">
      <w:pPr>
        <w:pStyle w:val="Bezproreda"/>
        <w:tabs>
          <w:tab w:val="left" w:pos="5722"/>
        </w:tabs>
      </w:pPr>
      <w:r>
        <w:t xml:space="preserve">- Tržnica         </w:t>
      </w:r>
      <w:r w:rsidR="0071702D">
        <w:t xml:space="preserve">                                                                                29.734,42 eura</w:t>
      </w:r>
      <w:r>
        <w:t xml:space="preserve">                                                                                            </w:t>
      </w:r>
    </w:p>
    <w:p w14:paraId="02A0EA9F" w14:textId="11BDDA42" w:rsidR="0034494E" w:rsidRDefault="0034494E" w:rsidP="0034494E">
      <w:pPr>
        <w:pStyle w:val="Bezproreda"/>
        <w:tabs>
          <w:tab w:val="left" w:pos="5722"/>
        </w:tabs>
      </w:pPr>
      <w:r>
        <w:t xml:space="preserve">- ostalo </w:t>
      </w:r>
      <w:r w:rsidR="0071702D">
        <w:t xml:space="preserve">                                                                                            5.045,00 eura</w:t>
      </w:r>
      <w:r>
        <w:tab/>
      </w:r>
      <w:r w:rsidR="00503E08">
        <w:t xml:space="preserve">   </w:t>
      </w:r>
    </w:p>
    <w:p w14:paraId="72558424" w14:textId="69B571F9" w:rsidR="00E436A9" w:rsidRPr="001C363A" w:rsidRDefault="00E436A9" w:rsidP="0034494E">
      <w:pPr>
        <w:pStyle w:val="Bezproreda"/>
        <w:tabs>
          <w:tab w:val="left" w:pos="5722"/>
        </w:tabs>
        <w:rPr>
          <w:b/>
        </w:rPr>
      </w:pPr>
      <w:r w:rsidRPr="001C363A">
        <w:rPr>
          <w:b/>
        </w:rPr>
        <w:t>UKUPNO:</w:t>
      </w:r>
      <w:r w:rsidR="0034494E">
        <w:rPr>
          <w:b/>
        </w:rPr>
        <w:t xml:space="preserve">                                                                                 </w:t>
      </w:r>
      <w:r w:rsidR="008D4715">
        <w:rPr>
          <w:b/>
        </w:rPr>
        <w:t>2.649.342,65 eura</w:t>
      </w:r>
      <w:r w:rsidR="0034494E">
        <w:rPr>
          <w:b/>
        </w:rPr>
        <w:t xml:space="preserve">   </w:t>
      </w:r>
      <w:r w:rsidR="00D861E6">
        <w:rPr>
          <w:b/>
        </w:rPr>
        <w:t xml:space="preserve">  </w:t>
      </w:r>
      <w:r w:rsidR="0034494E">
        <w:rPr>
          <w:b/>
        </w:rPr>
        <w:t xml:space="preserve">     </w:t>
      </w:r>
    </w:p>
    <w:p w14:paraId="55BB43A1" w14:textId="77777777" w:rsidR="00E436A9" w:rsidRDefault="00E436A9" w:rsidP="00214367">
      <w:pPr>
        <w:pStyle w:val="Bezproreda"/>
      </w:pPr>
    </w:p>
    <w:p w14:paraId="2388C050" w14:textId="77777777" w:rsidR="005774E4" w:rsidRDefault="005774E4" w:rsidP="00214367">
      <w:pPr>
        <w:pStyle w:val="Bezproreda"/>
      </w:pPr>
    </w:p>
    <w:p w14:paraId="01879C2D" w14:textId="4B71566F" w:rsidR="00E436A9" w:rsidRDefault="00A110FA" w:rsidP="00214367">
      <w:pPr>
        <w:pStyle w:val="Bezproreda"/>
      </w:pPr>
      <w:r>
        <w:t>Društvo je tijekom 202</w:t>
      </w:r>
      <w:r w:rsidR="009F5555">
        <w:t>3</w:t>
      </w:r>
      <w:r w:rsidR="005644EA">
        <w:t>. godine ostvarilo ostale poslovne prihode po sljedećim stavkama</w:t>
      </w:r>
      <w:r w:rsidR="00E436A9">
        <w:t>:</w:t>
      </w:r>
    </w:p>
    <w:p w14:paraId="4A7F15BB" w14:textId="6B10DC54" w:rsidR="00E436A9" w:rsidRDefault="00E436A9" w:rsidP="00214367">
      <w:pPr>
        <w:pStyle w:val="Bezproreda"/>
      </w:pPr>
      <w:r>
        <w:t>- Prihodi od naknadno naplaćenih otpisanih potraživanja</w:t>
      </w:r>
      <w:r w:rsidR="0034494E">
        <w:t xml:space="preserve">      </w:t>
      </w:r>
      <w:r w:rsidR="00CB68B6">
        <w:t xml:space="preserve">  </w:t>
      </w:r>
      <w:r w:rsidR="0071702D">
        <w:t>5.930,75 eura</w:t>
      </w:r>
      <w:r w:rsidR="00CB68B6">
        <w:t xml:space="preserve">    </w:t>
      </w:r>
    </w:p>
    <w:p w14:paraId="06601DD1" w14:textId="0225B84A" w:rsidR="00E436A9" w:rsidRDefault="00E436A9" w:rsidP="00CB68B6">
      <w:pPr>
        <w:pStyle w:val="Bezproreda"/>
        <w:tabs>
          <w:tab w:val="left" w:pos="5447"/>
        </w:tabs>
      </w:pPr>
      <w:r>
        <w:t>- Prihodi od kapitalnih donacija</w:t>
      </w:r>
      <w:r w:rsidR="00ED3987">
        <w:t xml:space="preserve"> </w:t>
      </w:r>
      <w:r w:rsidR="0071702D">
        <w:t xml:space="preserve">                                                  69.239,41 eura</w:t>
      </w:r>
      <w:r w:rsidR="00ED3987">
        <w:t xml:space="preserve">                                                     </w:t>
      </w:r>
      <w:r w:rsidR="005774E4">
        <w:t xml:space="preserve"> </w:t>
      </w:r>
      <w:r w:rsidR="00C63439">
        <w:t xml:space="preserve"> </w:t>
      </w:r>
    </w:p>
    <w:p w14:paraId="30649F09" w14:textId="04004A7D" w:rsidR="00744712" w:rsidRDefault="00744712" w:rsidP="00214367">
      <w:pPr>
        <w:pStyle w:val="Bezproreda"/>
      </w:pPr>
      <w:r>
        <w:t xml:space="preserve">- </w:t>
      </w:r>
      <w:r w:rsidR="0071702D">
        <w:t>Prihodi iz prošlih godina                                                                1.769,47 eura</w:t>
      </w:r>
    </w:p>
    <w:p w14:paraId="1DFCA2AF" w14:textId="77777777" w:rsidR="002310B2" w:rsidRDefault="00320FDA" w:rsidP="00CB68B6">
      <w:pPr>
        <w:pStyle w:val="Bezproreda"/>
        <w:tabs>
          <w:tab w:val="left" w:pos="5747"/>
        </w:tabs>
      </w:pPr>
      <w:r w:rsidRPr="00C85613">
        <w:t xml:space="preserve">- Prihodi od naplate sudskih troškova </w:t>
      </w:r>
      <w:r w:rsidR="006B3D23">
        <w:t xml:space="preserve"> i opomena</w:t>
      </w:r>
      <w:r w:rsidRPr="00C85613">
        <w:t xml:space="preserve">                      </w:t>
      </w:r>
      <w:r w:rsidR="0043652F">
        <w:t>3.997,83 eura</w:t>
      </w:r>
      <w:r w:rsidRPr="00C85613">
        <w:t xml:space="preserve">  </w:t>
      </w:r>
      <w:r w:rsidR="006B3D23">
        <w:t xml:space="preserve"> </w:t>
      </w:r>
    </w:p>
    <w:p w14:paraId="5F435E88" w14:textId="6213C173" w:rsidR="00320FDA" w:rsidRPr="00C85613" w:rsidRDefault="002310B2" w:rsidP="00CB68B6">
      <w:pPr>
        <w:pStyle w:val="Bezproreda"/>
        <w:tabs>
          <w:tab w:val="left" w:pos="5747"/>
        </w:tabs>
      </w:pPr>
      <w:r>
        <w:t>- Prihodi od otkupa police životnog osiguranja                          23.556,56 eura</w:t>
      </w:r>
      <w:r w:rsidR="00320FDA" w:rsidRPr="00C85613">
        <w:t xml:space="preserve"> </w:t>
      </w:r>
      <w:r w:rsidR="00CA1A08">
        <w:t xml:space="preserve"> </w:t>
      </w:r>
    </w:p>
    <w:p w14:paraId="667708A0" w14:textId="5DC19F5F" w:rsidR="00E436A9" w:rsidRPr="001C363A" w:rsidRDefault="00E436A9" w:rsidP="00CB68B6">
      <w:pPr>
        <w:pStyle w:val="Bezproreda"/>
        <w:tabs>
          <w:tab w:val="left" w:pos="5597"/>
        </w:tabs>
        <w:rPr>
          <w:b/>
        </w:rPr>
      </w:pPr>
      <w:r w:rsidRPr="001C363A">
        <w:rPr>
          <w:b/>
        </w:rPr>
        <w:t>UKUPNO</w:t>
      </w:r>
      <w:r w:rsidRPr="00C85613">
        <w:rPr>
          <w:b/>
        </w:rPr>
        <w:t>:</w:t>
      </w:r>
      <w:r w:rsidR="00CB68B6" w:rsidRPr="00C85613">
        <w:rPr>
          <w:b/>
        </w:rPr>
        <w:t xml:space="preserve">                                                                       </w:t>
      </w:r>
      <w:r w:rsidR="00EC5A39" w:rsidRPr="00C85613">
        <w:rPr>
          <w:b/>
        </w:rPr>
        <w:t xml:space="preserve">                </w:t>
      </w:r>
      <w:r w:rsidR="002310B2">
        <w:rPr>
          <w:b/>
        </w:rPr>
        <w:t>104.494,02</w:t>
      </w:r>
      <w:r w:rsidR="008D4715">
        <w:rPr>
          <w:b/>
        </w:rPr>
        <w:t xml:space="preserve"> eura</w:t>
      </w:r>
      <w:r w:rsidR="00EC5A39" w:rsidRPr="00C85613">
        <w:rPr>
          <w:b/>
        </w:rPr>
        <w:t xml:space="preserve"> </w:t>
      </w:r>
      <w:r w:rsidR="00ED3987">
        <w:rPr>
          <w:b/>
        </w:rPr>
        <w:t xml:space="preserve"> </w:t>
      </w:r>
      <w:r w:rsidR="00EC5A39" w:rsidRPr="00C85613">
        <w:rPr>
          <w:b/>
        </w:rPr>
        <w:t xml:space="preserve">   </w:t>
      </w:r>
    </w:p>
    <w:p w14:paraId="7F92C5DA" w14:textId="42262B89" w:rsidR="005644EA" w:rsidRDefault="005644EA" w:rsidP="00214367">
      <w:pPr>
        <w:pStyle w:val="Bezproreda"/>
      </w:pPr>
    </w:p>
    <w:p w14:paraId="4D60F2D2" w14:textId="77777777" w:rsidR="00BA7CE9" w:rsidRDefault="00BA7CE9" w:rsidP="00214367">
      <w:pPr>
        <w:pStyle w:val="Bezproreda"/>
      </w:pPr>
    </w:p>
    <w:p w14:paraId="314C10B9" w14:textId="77777777" w:rsidR="00021812" w:rsidRDefault="00021812" w:rsidP="00214367">
      <w:pPr>
        <w:pStyle w:val="Bezproreda"/>
      </w:pPr>
    </w:p>
    <w:p w14:paraId="0E7A4825" w14:textId="77777777" w:rsidR="005774E4" w:rsidRDefault="005774E4" w:rsidP="00214367">
      <w:pPr>
        <w:pStyle w:val="Bezproreda"/>
      </w:pPr>
    </w:p>
    <w:p w14:paraId="042E64C0" w14:textId="77777777" w:rsidR="005774E4" w:rsidRDefault="005774E4" w:rsidP="00214367">
      <w:pPr>
        <w:pStyle w:val="Bezproreda"/>
      </w:pPr>
    </w:p>
    <w:p w14:paraId="4299DB8E" w14:textId="77777777" w:rsidR="005774E4" w:rsidRDefault="005774E4" w:rsidP="00214367">
      <w:pPr>
        <w:pStyle w:val="Bezproreda"/>
      </w:pPr>
    </w:p>
    <w:p w14:paraId="3CBD3355" w14:textId="77777777" w:rsidR="005644EA" w:rsidRPr="00432287" w:rsidRDefault="005644EA" w:rsidP="00214367">
      <w:pPr>
        <w:pStyle w:val="Bezproreda"/>
        <w:rPr>
          <w:b/>
        </w:rPr>
      </w:pPr>
      <w:r w:rsidRPr="00432287">
        <w:rPr>
          <w:b/>
        </w:rPr>
        <w:t>Bilješka 5.2. Poslovni rashodi</w:t>
      </w:r>
    </w:p>
    <w:p w14:paraId="2AD7F9EF" w14:textId="7F9C8B20" w:rsidR="005644EA" w:rsidRPr="00E45FC1" w:rsidRDefault="005644EA" w:rsidP="00214367">
      <w:pPr>
        <w:pStyle w:val="Bezproreda"/>
        <w:rPr>
          <w:bCs/>
        </w:rPr>
      </w:pPr>
      <w:r w:rsidRPr="00E45FC1">
        <w:rPr>
          <w:bCs/>
        </w:rPr>
        <w:t xml:space="preserve">                                                                                                                                                                     u </w:t>
      </w:r>
      <w:r w:rsidR="008A399F">
        <w:rPr>
          <w:bCs/>
        </w:rPr>
        <w:t>eurima</w:t>
      </w:r>
    </w:p>
    <w:tbl>
      <w:tblPr>
        <w:tblStyle w:val="Reetkatablice"/>
        <w:tblW w:w="9067" w:type="dxa"/>
        <w:tblLook w:val="04A0" w:firstRow="1" w:lastRow="0" w:firstColumn="1" w:lastColumn="0" w:noHBand="0" w:noVBand="1"/>
      </w:tblPr>
      <w:tblGrid>
        <w:gridCol w:w="3964"/>
        <w:gridCol w:w="2127"/>
        <w:gridCol w:w="1842"/>
        <w:gridCol w:w="1134"/>
      </w:tblGrid>
      <w:tr w:rsidR="005644EA" w14:paraId="0B22C2B8" w14:textId="77777777" w:rsidTr="0043652F">
        <w:tc>
          <w:tcPr>
            <w:tcW w:w="3964" w:type="dxa"/>
            <w:shd w:val="clear" w:color="auto" w:fill="FBD4B4" w:themeFill="accent6" w:themeFillTint="66"/>
          </w:tcPr>
          <w:p w14:paraId="3A9C04D7" w14:textId="77777777" w:rsidR="005644EA" w:rsidRDefault="005644EA" w:rsidP="005644EA">
            <w:pPr>
              <w:jc w:val="center"/>
              <w:rPr>
                <w:b/>
              </w:rPr>
            </w:pPr>
          </w:p>
          <w:p w14:paraId="0E727CBB" w14:textId="77777777" w:rsidR="005644EA" w:rsidRDefault="005644EA" w:rsidP="005644EA">
            <w:pPr>
              <w:jc w:val="center"/>
              <w:rPr>
                <w:b/>
              </w:rPr>
            </w:pPr>
            <w:r>
              <w:rPr>
                <w:b/>
              </w:rPr>
              <w:t>POZICIJA</w:t>
            </w:r>
          </w:p>
        </w:tc>
        <w:tc>
          <w:tcPr>
            <w:tcW w:w="2127" w:type="dxa"/>
            <w:shd w:val="clear" w:color="auto" w:fill="FBD4B4" w:themeFill="accent6" w:themeFillTint="66"/>
          </w:tcPr>
          <w:p w14:paraId="5927D67E" w14:textId="77777777" w:rsidR="005644EA" w:rsidRDefault="005644EA" w:rsidP="005644EA">
            <w:pPr>
              <w:jc w:val="center"/>
              <w:rPr>
                <w:b/>
              </w:rPr>
            </w:pPr>
          </w:p>
          <w:p w14:paraId="685C8154" w14:textId="084B6981" w:rsidR="005644EA" w:rsidRDefault="00A110FA" w:rsidP="005644EA">
            <w:pPr>
              <w:jc w:val="center"/>
              <w:rPr>
                <w:b/>
              </w:rPr>
            </w:pPr>
            <w:r>
              <w:rPr>
                <w:b/>
              </w:rPr>
              <w:t>202</w:t>
            </w:r>
            <w:r w:rsidR="009F5555">
              <w:rPr>
                <w:b/>
              </w:rPr>
              <w:t>2</w:t>
            </w:r>
            <w:r w:rsidR="005644EA">
              <w:rPr>
                <w:b/>
              </w:rPr>
              <w:t>.</w:t>
            </w:r>
          </w:p>
        </w:tc>
        <w:tc>
          <w:tcPr>
            <w:tcW w:w="1842" w:type="dxa"/>
            <w:shd w:val="clear" w:color="auto" w:fill="FBD4B4" w:themeFill="accent6" w:themeFillTint="66"/>
          </w:tcPr>
          <w:p w14:paraId="3FDA6063" w14:textId="77777777" w:rsidR="005644EA" w:rsidRDefault="005644EA" w:rsidP="005644EA">
            <w:pPr>
              <w:jc w:val="center"/>
              <w:rPr>
                <w:b/>
              </w:rPr>
            </w:pPr>
          </w:p>
          <w:p w14:paraId="37B08CE2" w14:textId="15134E4B" w:rsidR="005644EA" w:rsidRDefault="00A110FA" w:rsidP="005644EA">
            <w:pPr>
              <w:jc w:val="center"/>
              <w:rPr>
                <w:b/>
              </w:rPr>
            </w:pPr>
            <w:r>
              <w:rPr>
                <w:b/>
              </w:rPr>
              <w:t>202</w:t>
            </w:r>
            <w:r w:rsidR="009F5555">
              <w:rPr>
                <w:b/>
              </w:rPr>
              <w:t>3</w:t>
            </w:r>
            <w:r w:rsidR="005644EA">
              <w:rPr>
                <w:b/>
              </w:rPr>
              <w:t>.</w:t>
            </w:r>
          </w:p>
        </w:tc>
        <w:tc>
          <w:tcPr>
            <w:tcW w:w="1134" w:type="dxa"/>
            <w:shd w:val="clear" w:color="auto" w:fill="FBD4B4" w:themeFill="accent6" w:themeFillTint="66"/>
          </w:tcPr>
          <w:p w14:paraId="0B19888E" w14:textId="77777777" w:rsidR="005644EA" w:rsidRDefault="005644EA" w:rsidP="005644EA">
            <w:pPr>
              <w:jc w:val="center"/>
              <w:rPr>
                <w:b/>
              </w:rPr>
            </w:pPr>
          </w:p>
          <w:p w14:paraId="6D9869E1" w14:textId="77777777" w:rsidR="005644EA" w:rsidRDefault="005644EA" w:rsidP="005644EA">
            <w:pPr>
              <w:jc w:val="center"/>
              <w:rPr>
                <w:b/>
              </w:rPr>
            </w:pPr>
            <w:r>
              <w:rPr>
                <w:b/>
              </w:rPr>
              <w:t>INDEX</w:t>
            </w:r>
          </w:p>
        </w:tc>
      </w:tr>
      <w:tr w:rsidR="005774E4" w14:paraId="2E82DA3C" w14:textId="77777777" w:rsidTr="0043652F">
        <w:tc>
          <w:tcPr>
            <w:tcW w:w="3964" w:type="dxa"/>
          </w:tcPr>
          <w:p w14:paraId="4F94C890" w14:textId="77777777" w:rsidR="005774E4" w:rsidRPr="00420284" w:rsidRDefault="005774E4" w:rsidP="005774E4">
            <w:pPr>
              <w:ind w:right="126"/>
              <w:rPr>
                <w:b/>
              </w:rPr>
            </w:pPr>
            <w:r>
              <w:rPr>
                <w:b/>
              </w:rPr>
              <w:t>1.</w:t>
            </w:r>
            <w:r w:rsidRPr="00420284">
              <w:rPr>
                <w:b/>
              </w:rPr>
              <w:t xml:space="preserve">POSLOVNI </w:t>
            </w:r>
            <w:r>
              <w:rPr>
                <w:b/>
              </w:rPr>
              <w:t>RASHODI</w:t>
            </w:r>
          </w:p>
        </w:tc>
        <w:tc>
          <w:tcPr>
            <w:tcW w:w="2127" w:type="dxa"/>
          </w:tcPr>
          <w:p w14:paraId="19DF0D3D" w14:textId="70737684" w:rsidR="005774E4" w:rsidRDefault="00925986" w:rsidP="005774E4">
            <w:pPr>
              <w:jc w:val="center"/>
              <w:rPr>
                <w:b/>
              </w:rPr>
            </w:pPr>
            <w:r>
              <w:rPr>
                <w:b/>
              </w:rPr>
              <w:t>1.932.342,69</w:t>
            </w:r>
          </w:p>
        </w:tc>
        <w:tc>
          <w:tcPr>
            <w:tcW w:w="1842" w:type="dxa"/>
          </w:tcPr>
          <w:p w14:paraId="1D0B973B" w14:textId="540EBD27" w:rsidR="005774E4" w:rsidRDefault="0043652F" w:rsidP="005774E4">
            <w:pPr>
              <w:jc w:val="center"/>
              <w:rPr>
                <w:b/>
              </w:rPr>
            </w:pPr>
            <w:r>
              <w:rPr>
                <w:b/>
              </w:rPr>
              <w:t>2.605.114,88</w:t>
            </w:r>
          </w:p>
        </w:tc>
        <w:tc>
          <w:tcPr>
            <w:tcW w:w="1134" w:type="dxa"/>
          </w:tcPr>
          <w:p w14:paraId="60B58381" w14:textId="55A573BF" w:rsidR="005774E4" w:rsidRPr="00545244" w:rsidRDefault="0043652F" w:rsidP="005774E4">
            <w:pPr>
              <w:jc w:val="center"/>
            </w:pPr>
            <w:r>
              <w:t>135</w:t>
            </w:r>
          </w:p>
        </w:tc>
      </w:tr>
      <w:tr w:rsidR="005774E4" w14:paraId="75B212C5" w14:textId="77777777" w:rsidTr="0043652F">
        <w:tc>
          <w:tcPr>
            <w:tcW w:w="3964" w:type="dxa"/>
          </w:tcPr>
          <w:p w14:paraId="6CFAF8A0" w14:textId="77777777" w:rsidR="005774E4" w:rsidRPr="00420284" w:rsidRDefault="005774E4" w:rsidP="005774E4">
            <w:r>
              <w:t>Troškovi sirovina i materijala</w:t>
            </w:r>
          </w:p>
        </w:tc>
        <w:tc>
          <w:tcPr>
            <w:tcW w:w="2127" w:type="dxa"/>
          </w:tcPr>
          <w:p w14:paraId="7321013E" w14:textId="651FA7AA" w:rsidR="005774E4" w:rsidRPr="00E04F17" w:rsidRDefault="00925986" w:rsidP="005774E4">
            <w:pPr>
              <w:jc w:val="center"/>
            </w:pPr>
            <w:r>
              <w:t>218.763,16</w:t>
            </w:r>
          </w:p>
        </w:tc>
        <w:tc>
          <w:tcPr>
            <w:tcW w:w="1842" w:type="dxa"/>
          </w:tcPr>
          <w:p w14:paraId="54398FBF" w14:textId="0097FE43" w:rsidR="005774E4" w:rsidRPr="00E04F17" w:rsidRDefault="0043652F" w:rsidP="005774E4">
            <w:pPr>
              <w:jc w:val="center"/>
            </w:pPr>
            <w:r>
              <w:t>254.728,37</w:t>
            </w:r>
          </w:p>
        </w:tc>
        <w:tc>
          <w:tcPr>
            <w:tcW w:w="1134" w:type="dxa"/>
          </w:tcPr>
          <w:p w14:paraId="3F4C85B4" w14:textId="056120CC" w:rsidR="005774E4" w:rsidRPr="00545244" w:rsidRDefault="0043652F" w:rsidP="005774E4">
            <w:pPr>
              <w:jc w:val="center"/>
            </w:pPr>
            <w:r>
              <w:t>116</w:t>
            </w:r>
          </w:p>
        </w:tc>
      </w:tr>
      <w:tr w:rsidR="005774E4" w14:paraId="5F363EB3" w14:textId="77777777" w:rsidTr="0043652F">
        <w:tc>
          <w:tcPr>
            <w:tcW w:w="3964" w:type="dxa"/>
          </w:tcPr>
          <w:p w14:paraId="4B86FB3D" w14:textId="77777777" w:rsidR="005774E4" w:rsidRPr="00420284" w:rsidRDefault="005774E4" w:rsidP="005774E4">
            <w:r>
              <w:t>Ostali vanjski troškovi</w:t>
            </w:r>
          </w:p>
        </w:tc>
        <w:tc>
          <w:tcPr>
            <w:tcW w:w="2127" w:type="dxa"/>
          </w:tcPr>
          <w:p w14:paraId="14612DC0" w14:textId="45664B17" w:rsidR="005774E4" w:rsidRPr="00E04F17" w:rsidRDefault="00925986" w:rsidP="005774E4">
            <w:pPr>
              <w:jc w:val="center"/>
            </w:pPr>
            <w:r>
              <w:t>436.823,41</w:t>
            </w:r>
          </w:p>
        </w:tc>
        <w:tc>
          <w:tcPr>
            <w:tcW w:w="1842" w:type="dxa"/>
          </w:tcPr>
          <w:p w14:paraId="6F24E960" w14:textId="5218E6C5" w:rsidR="005774E4" w:rsidRPr="00E04F17" w:rsidRDefault="0043652F" w:rsidP="005774E4">
            <w:pPr>
              <w:jc w:val="center"/>
            </w:pPr>
            <w:r>
              <w:t>581.412,08</w:t>
            </w:r>
          </w:p>
        </w:tc>
        <w:tc>
          <w:tcPr>
            <w:tcW w:w="1134" w:type="dxa"/>
          </w:tcPr>
          <w:p w14:paraId="761A04C7" w14:textId="49C66BEF" w:rsidR="005774E4" w:rsidRPr="00545244" w:rsidRDefault="0043652F" w:rsidP="005774E4">
            <w:pPr>
              <w:jc w:val="center"/>
            </w:pPr>
            <w:r>
              <w:t>133</w:t>
            </w:r>
          </w:p>
        </w:tc>
      </w:tr>
      <w:tr w:rsidR="005774E4" w14:paraId="24CB058D" w14:textId="77777777" w:rsidTr="0043652F">
        <w:tc>
          <w:tcPr>
            <w:tcW w:w="3964" w:type="dxa"/>
          </w:tcPr>
          <w:p w14:paraId="3F105555" w14:textId="77777777" w:rsidR="005774E4" w:rsidRPr="00420284" w:rsidRDefault="005774E4" w:rsidP="005774E4">
            <w:r>
              <w:t>Neto plaće</w:t>
            </w:r>
          </w:p>
        </w:tc>
        <w:tc>
          <w:tcPr>
            <w:tcW w:w="2127" w:type="dxa"/>
          </w:tcPr>
          <w:p w14:paraId="70A684D4" w14:textId="2AC314CD" w:rsidR="005774E4" w:rsidRPr="00E04F17" w:rsidRDefault="00925986" w:rsidP="005774E4">
            <w:pPr>
              <w:jc w:val="center"/>
            </w:pPr>
            <w:r>
              <w:t>633.371,82</w:t>
            </w:r>
          </w:p>
        </w:tc>
        <w:tc>
          <w:tcPr>
            <w:tcW w:w="1842" w:type="dxa"/>
          </w:tcPr>
          <w:p w14:paraId="3F42A8E2" w14:textId="00DCA594" w:rsidR="00CC78ED" w:rsidRPr="00E04F17" w:rsidRDefault="0043652F" w:rsidP="00CC78ED">
            <w:pPr>
              <w:jc w:val="center"/>
            </w:pPr>
            <w:r>
              <w:t>775.245,33</w:t>
            </w:r>
          </w:p>
        </w:tc>
        <w:tc>
          <w:tcPr>
            <w:tcW w:w="1134" w:type="dxa"/>
          </w:tcPr>
          <w:p w14:paraId="7B55C748" w14:textId="718F4723" w:rsidR="001A79C2" w:rsidRPr="00545244" w:rsidRDefault="0043652F" w:rsidP="001A79C2">
            <w:pPr>
              <w:jc w:val="center"/>
            </w:pPr>
            <w:r>
              <w:t>122</w:t>
            </w:r>
          </w:p>
        </w:tc>
      </w:tr>
      <w:tr w:rsidR="005774E4" w14:paraId="455005CA" w14:textId="77777777" w:rsidTr="0043652F">
        <w:tc>
          <w:tcPr>
            <w:tcW w:w="3964" w:type="dxa"/>
          </w:tcPr>
          <w:p w14:paraId="1BA0B762" w14:textId="72E118FD" w:rsidR="005774E4" w:rsidRPr="00420284" w:rsidRDefault="005774E4" w:rsidP="005774E4">
            <w:r>
              <w:t>Troškovi poreza i doprinosa iz plaće</w:t>
            </w:r>
          </w:p>
        </w:tc>
        <w:tc>
          <w:tcPr>
            <w:tcW w:w="2127" w:type="dxa"/>
          </w:tcPr>
          <w:p w14:paraId="7FA7F72D" w14:textId="2A894414" w:rsidR="005774E4" w:rsidRPr="00E04F17" w:rsidRDefault="008A399F" w:rsidP="005774E4">
            <w:pPr>
              <w:jc w:val="center"/>
            </w:pPr>
            <w:r>
              <w:t>219.948,90</w:t>
            </w:r>
          </w:p>
        </w:tc>
        <w:tc>
          <w:tcPr>
            <w:tcW w:w="1842" w:type="dxa"/>
          </w:tcPr>
          <w:p w14:paraId="69C26B9C" w14:textId="707FC24E" w:rsidR="005774E4" w:rsidRPr="00E04F17" w:rsidRDefault="0043652F" w:rsidP="005774E4">
            <w:pPr>
              <w:jc w:val="center"/>
            </w:pPr>
            <w:r>
              <w:t>299.668,72</w:t>
            </w:r>
          </w:p>
        </w:tc>
        <w:tc>
          <w:tcPr>
            <w:tcW w:w="1134" w:type="dxa"/>
          </w:tcPr>
          <w:p w14:paraId="62A74006" w14:textId="4250D131" w:rsidR="005774E4" w:rsidRPr="00545244" w:rsidRDefault="0043652F" w:rsidP="005774E4">
            <w:pPr>
              <w:jc w:val="center"/>
            </w:pPr>
            <w:r>
              <w:t>136</w:t>
            </w:r>
          </w:p>
        </w:tc>
      </w:tr>
      <w:tr w:rsidR="005774E4" w14:paraId="5797C56E" w14:textId="77777777" w:rsidTr="0043652F">
        <w:tc>
          <w:tcPr>
            <w:tcW w:w="3964" w:type="dxa"/>
          </w:tcPr>
          <w:p w14:paraId="29FAE788" w14:textId="77777777" w:rsidR="005774E4" w:rsidRPr="00420284" w:rsidRDefault="005774E4" w:rsidP="005774E4">
            <w:r>
              <w:t>Doprinosi na plaće</w:t>
            </w:r>
          </w:p>
        </w:tc>
        <w:tc>
          <w:tcPr>
            <w:tcW w:w="2127" w:type="dxa"/>
          </w:tcPr>
          <w:p w14:paraId="19911B62" w14:textId="329791B7" w:rsidR="005774E4" w:rsidRPr="00E04F17" w:rsidRDefault="008A399F" w:rsidP="005774E4">
            <w:pPr>
              <w:jc w:val="center"/>
            </w:pPr>
            <w:r>
              <w:t>140.797,80</w:t>
            </w:r>
          </w:p>
        </w:tc>
        <w:tc>
          <w:tcPr>
            <w:tcW w:w="1842" w:type="dxa"/>
          </w:tcPr>
          <w:p w14:paraId="6ED4434F" w14:textId="2C34E713" w:rsidR="005774E4" w:rsidRPr="00E04F17" w:rsidRDefault="0043652F" w:rsidP="005774E4">
            <w:pPr>
              <w:jc w:val="center"/>
            </w:pPr>
            <w:r>
              <w:t>177.373,97</w:t>
            </w:r>
          </w:p>
        </w:tc>
        <w:tc>
          <w:tcPr>
            <w:tcW w:w="1134" w:type="dxa"/>
          </w:tcPr>
          <w:p w14:paraId="60271D31" w14:textId="7E1C264C" w:rsidR="005774E4" w:rsidRPr="00545244" w:rsidRDefault="0043652F" w:rsidP="005774E4">
            <w:pPr>
              <w:jc w:val="center"/>
            </w:pPr>
            <w:r>
              <w:t>126</w:t>
            </w:r>
          </w:p>
        </w:tc>
      </w:tr>
      <w:tr w:rsidR="005774E4" w14:paraId="09283B41" w14:textId="77777777" w:rsidTr="0043652F">
        <w:tc>
          <w:tcPr>
            <w:tcW w:w="3964" w:type="dxa"/>
          </w:tcPr>
          <w:p w14:paraId="747DE4A0" w14:textId="77777777" w:rsidR="005774E4" w:rsidRPr="00420284" w:rsidRDefault="005774E4" w:rsidP="005774E4">
            <w:r>
              <w:t>Amortizacija</w:t>
            </w:r>
          </w:p>
        </w:tc>
        <w:tc>
          <w:tcPr>
            <w:tcW w:w="2127" w:type="dxa"/>
          </w:tcPr>
          <w:p w14:paraId="1CB8BBE6" w14:textId="3D2EE52C" w:rsidR="005774E4" w:rsidRPr="00E04F17" w:rsidRDefault="008A399F" w:rsidP="005774E4">
            <w:pPr>
              <w:jc w:val="center"/>
            </w:pPr>
            <w:r>
              <w:t>153.038,16</w:t>
            </w:r>
          </w:p>
        </w:tc>
        <w:tc>
          <w:tcPr>
            <w:tcW w:w="1842" w:type="dxa"/>
          </w:tcPr>
          <w:p w14:paraId="760D1E13" w14:textId="7AAC2B5F" w:rsidR="005774E4" w:rsidRPr="00E04F17" w:rsidRDefault="0043652F" w:rsidP="005774E4">
            <w:pPr>
              <w:jc w:val="center"/>
            </w:pPr>
            <w:r>
              <w:t>162.994,97</w:t>
            </w:r>
          </w:p>
        </w:tc>
        <w:tc>
          <w:tcPr>
            <w:tcW w:w="1134" w:type="dxa"/>
          </w:tcPr>
          <w:p w14:paraId="7047AF98" w14:textId="5E706529" w:rsidR="005774E4" w:rsidRPr="00545244" w:rsidRDefault="0043652F" w:rsidP="005774E4">
            <w:pPr>
              <w:jc w:val="center"/>
            </w:pPr>
            <w:r>
              <w:t>106</w:t>
            </w:r>
          </w:p>
        </w:tc>
      </w:tr>
      <w:tr w:rsidR="005774E4" w14:paraId="3BFB1947" w14:textId="77777777" w:rsidTr="0043652F">
        <w:tc>
          <w:tcPr>
            <w:tcW w:w="3964" w:type="dxa"/>
          </w:tcPr>
          <w:p w14:paraId="6775E8C7" w14:textId="77777777" w:rsidR="005774E4" w:rsidRPr="00420284" w:rsidRDefault="005774E4" w:rsidP="005774E4">
            <w:r>
              <w:t>Ostali troškovi</w:t>
            </w:r>
          </w:p>
        </w:tc>
        <w:tc>
          <w:tcPr>
            <w:tcW w:w="2127" w:type="dxa"/>
          </w:tcPr>
          <w:p w14:paraId="31701507" w14:textId="1B0943C5" w:rsidR="005774E4" w:rsidRPr="00E04F17" w:rsidRDefault="008A399F" w:rsidP="005774E4">
            <w:pPr>
              <w:jc w:val="center"/>
            </w:pPr>
            <w:r>
              <w:t>109.812,73</w:t>
            </w:r>
          </w:p>
        </w:tc>
        <w:tc>
          <w:tcPr>
            <w:tcW w:w="1842" w:type="dxa"/>
          </w:tcPr>
          <w:p w14:paraId="33E37540" w14:textId="76C238D1" w:rsidR="005774E4" w:rsidRPr="00E04F17" w:rsidRDefault="0043652F" w:rsidP="005774E4">
            <w:pPr>
              <w:jc w:val="center"/>
            </w:pPr>
            <w:r>
              <w:t>199.267,87</w:t>
            </w:r>
          </w:p>
        </w:tc>
        <w:tc>
          <w:tcPr>
            <w:tcW w:w="1134" w:type="dxa"/>
          </w:tcPr>
          <w:p w14:paraId="3815EB92" w14:textId="5FB99BA3" w:rsidR="005774E4" w:rsidRPr="00545244" w:rsidRDefault="0043652F" w:rsidP="005774E4">
            <w:pPr>
              <w:jc w:val="center"/>
            </w:pPr>
            <w:r>
              <w:t>181</w:t>
            </w:r>
          </w:p>
        </w:tc>
      </w:tr>
      <w:tr w:rsidR="005774E4" w14:paraId="40900F21" w14:textId="77777777" w:rsidTr="0043652F">
        <w:tc>
          <w:tcPr>
            <w:tcW w:w="3964" w:type="dxa"/>
          </w:tcPr>
          <w:p w14:paraId="2B059F72" w14:textId="77777777" w:rsidR="005774E4" w:rsidRPr="00420284" w:rsidRDefault="005774E4" w:rsidP="005774E4">
            <w:r>
              <w:t>Vrijednosna usklađenja</w:t>
            </w:r>
          </w:p>
        </w:tc>
        <w:tc>
          <w:tcPr>
            <w:tcW w:w="2127" w:type="dxa"/>
          </w:tcPr>
          <w:p w14:paraId="11C2AC69" w14:textId="079ADE31" w:rsidR="005774E4" w:rsidRPr="00E04F17" w:rsidRDefault="008A399F" w:rsidP="005774E4">
            <w:pPr>
              <w:jc w:val="center"/>
            </w:pPr>
            <w:r>
              <w:t>5.482,51</w:t>
            </w:r>
          </w:p>
        </w:tc>
        <w:tc>
          <w:tcPr>
            <w:tcW w:w="1842" w:type="dxa"/>
          </w:tcPr>
          <w:p w14:paraId="745D035F" w14:textId="7E3D0D6B" w:rsidR="005774E4" w:rsidRPr="00E04F17" w:rsidRDefault="0043652F" w:rsidP="005774E4">
            <w:pPr>
              <w:jc w:val="center"/>
            </w:pPr>
            <w:r>
              <w:t>32.605,96</w:t>
            </w:r>
          </w:p>
        </w:tc>
        <w:tc>
          <w:tcPr>
            <w:tcW w:w="1134" w:type="dxa"/>
          </w:tcPr>
          <w:p w14:paraId="2F573B70" w14:textId="05A7C7B0" w:rsidR="005774E4" w:rsidRPr="00545244" w:rsidRDefault="0043652F" w:rsidP="005774E4">
            <w:pPr>
              <w:jc w:val="center"/>
            </w:pPr>
            <w:r>
              <w:t>595</w:t>
            </w:r>
          </w:p>
        </w:tc>
      </w:tr>
      <w:tr w:rsidR="005774E4" w14:paraId="01DB5FE0" w14:textId="77777777" w:rsidTr="0043652F">
        <w:tc>
          <w:tcPr>
            <w:tcW w:w="3964" w:type="dxa"/>
          </w:tcPr>
          <w:p w14:paraId="71A13DDA" w14:textId="77777777" w:rsidR="005774E4" w:rsidRPr="00420284" w:rsidRDefault="005774E4" w:rsidP="005774E4">
            <w:r>
              <w:t>Ostali poslovni rashodi</w:t>
            </w:r>
          </w:p>
        </w:tc>
        <w:tc>
          <w:tcPr>
            <w:tcW w:w="2127" w:type="dxa"/>
          </w:tcPr>
          <w:p w14:paraId="51CEBE5E" w14:textId="348083A0" w:rsidR="005774E4" w:rsidRPr="00E04F17" w:rsidRDefault="008A399F" w:rsidP="005774E4">
            <w:pPr>
              <w:jc w:val="center"/>
            </w:pPr>
            <w:r>
              <w:t>14.304,20</w:t>
            </w:r>
          </w:p>
        </w:tc>
        <w:tc>
          <w:tcPr>
            <w:tcW w:w="1842" w:type="dxa"/>
          </w:tcPr>
          <w:p w14:paraId="036A04D4" w14:textId="71C4FF00" w:rsidR="005774E4" w:rsidRPr="00E04F17" w:rsidRDefault="0043652F" w:rsidP="005774E4">
            <w:pPr>
              <w:jc w:val="center"/>
            </w:pPr>
            <w:r>
              <w:t>62.070,59</w:t>
            </w:r>
          </w:p>
        </w:tc>
        <w:tc>
          <w:tcPr>
            <w:tcW w:w="1134" w:type="dxa"/>
          </w:tcPr>
          <w:p w14:paraId="1547E2FA" w14:textId="24A31D8C" w:rsidR="005774E4" w:rsidRPr="00545244" w:rsidRDefault="0043652F" w:rsidP="005774E4">
            <w:pPr>
              <w:jc w:val="center"/>
            </w:pPr>
            <w:r>
              <w:t>434</w:t>
            </w:r>
          </w:p>
        </w:tc>
      </w:tr>
      <w:tr w:rsidR="0043652F" w14:paraId="70BF383D" w14:textId="77777777" w:rsidTr="0043652F">
        <w:tc>
          <w:tcPr>
            <w:tcW w:w="3964" w:type="dxa"/>
          </w:tcPr>
          <w:p w14:paraId="4C7A0B7A" w14:textId="0E2CBB78" w:rsidR="0043652F" w:rsidRDefault="0043652F" w:rsidP="005774E4">
            <w:r>
              <w:t>Rezerviranja za započete sudske sporove</w:t>
            </w:r>
          </w:p>
        </w:tc>
        <w:tc>
          <w:tcPr>
            <w:tcW w:w="2127" w:type="dxa"/>
          </w:tcPr>
          <w:p w14:paraId="0117341F" w14:textId="7FF79355" w:rsidR="0043652F" w:rsidRDefault="0043652F" w:rsidP="005774E4">
            <w:pPr>
              <w:jc w:val="center"/>
            </w:pPr>
            <w:r>
              <w:t>-</w:t>
            </w:r>
          </w:p>
        </w:tc>
        <w:tc>
          <w:tcPr>
            <w:tcW w:w="1842" w:type="dxa"/>
          </w:tcPr>
          <w:p w14:paraId="723732D8" w14:textId="5D4A3F27" w:rsidR="0043652F" w:rsidRPr="00E04F17" w:rsidRDefault="0043652F" w:rsidP="005774E4">
            <w:pPr>
              <w:jc w:val="center"/>
            </w:pPr>
            <w:r>
              <w:t>59.747,02</w:t>
            </w:r>
          </w:p>
        </w:tc>
        <w:tc>
          <w:tcPr>
            <w:tcW w:w="1134" w:type="dxa"/>
          </w:tcPr>
          <w:p w14:paraId="4AA68167" w14:textId="77777777" w:rsidR="0043652F" w:rsidRPr="00545244" w:rsidRDefault="0043652F" w:rsidP="005774E4">
            <w:pPr>
              <w:jc w:val="center"/>
            </w:pPr>
          </w:p>
        </w:tc>
      </w:tr>
    </w:tbl>
    <w:p w14:paraId="57F9B9B0" w14:textId="77777777" w:rsidR="00FB3883" w:rsidRDefault="00FB3883" w:rsidP="007D5C59">
      <w:pPr>
        <w:pStyle w:val="Bezproreda"/>
        <w:jc w:val="both"/>
      </w:pPr>
    </w:p>
    <w:p w14:paraId="22558050" w14:textId="1D3DAA8A" w:rsidR="007D5C59" w:rsidRDefault="00E04F17" w:rsidP="007D5C59">
      <w:pPr>
        <w:pStyle w:val="Bezproreda"/>
        <w:jc w:val="both"/>
      </w:pPr>
      <w:r>
        <w:t>Troškovi si</w:t>
      </w:r>
      <w:r w:rsidR="00A110FA">
        <w:t>rovina i materijala tijekom 202</w:t>
      </w:r>
      <w:r w:rsidR="009F5555">
        <w:t>3</w:t>
      </w:r>
      <w:r>
        <w:t xml:space="preserve">. godine iznose </w:t>
      </w:r>
      <w:r w:rsidR="0043652F">
        <w:t>254.728,37</w:t>
      </w:r>
      <w:r w:rsidR="00FB3883">
        <w:t xml:space="preserve"> </w:t>
      </w:r>
      <w:r w:rsidR="0043652F">
        <w:t>eura</w:t>
      </w:r>
      <w:r w:rsidR="000F01AA">
        <w:t xml:space="preserve"> i najvećim se dijelom odnose na </w:t>
      </w:r>
      <w:r w:rsidR="007D5C59">
        <w:t xml:space="preserve">utrošene sirovine i </w:t>
      </w:r>
      <w:r w:rsidR="00C85613">
        <w:t>materijal u iznosu od</w:t>
      </w:r>
      <w:r w:rsidR="00283A61">
        <w:t xml:space="preserve"> </w:t>
      </w:r>
      <w:r w:rsidR="007A420C">
        <w:t>173.620,78</w:t>
      </w:r>
      <w:r w:rsidR="007D5C59" w:rsidRPr="00C85613">
        <w:t xml:space="preserve"> </w:t>
      </w:r>
      <w:r w:rsidR="007A420C">
        <w:t>eura</w:t>
      </w:r>
      <w:r w:rsidR="007D5C59">
        <w:t xml:space="preserve">, utrošenu električnu energiju i gorivo u iznosu od </w:t>
      </w:r>
      <w:r w:rsidR="007A420C">
        <w:t>58.026,38</w:t>
      </w:r>
      <w:r w:rsidR="00AE2B54">
        <w:t xml:space="preserve"> </w:t>
      </w:r>
      <w:r w:rsidR="007A420C">
        <w:t>eura</w:t>
      </w:r>
      <w:r w:rsidR="0093430E">
        <w:t>,</w:t>
      </w:r>
      <w:r w:rsidR="007D5C59" w:rsidRPr="00C85613">
        <w:t xml:space="preserve"> </w:t>
      </w:r>
      <w:r w:rsidR="007D5C59">
        <w:t xml:space="preserve">te otpis sitnog inventara u iznosu od </w:t>
      </w:r>
      <w:r w:rsidR="0043652F">
        <w:t>23.081,21</w:t>
      </w:r>
      <w:r w:rsidR="00004CF1">
        <w:t xml:space="preserve"> </w:t>
      </w:r>
      <w:r w:rsidR="0043652F">
        <w:t>eura.</w:t>
      </w:r>
    </w:p>
    <w:p w14:paraId="452852B5" w14:textId="77777777" w:rsidR="005644EA" w:rsidRDefault="005644EA" w:rsidP="007D5C59">
      <w:pPr>
        <w:pStyle w:val="Bezproreda"/>
        <w:jc w:val="both"/>
      </w:pPr>
    </w:p>
    <w:p w14:paraId="36F9B4D5" w14:textId="7A537259" w:rsidR="00682C17" w:rsidRDefault="00682C17" w:rsidP="007D5C59">
      <w:pPr>
        <w:pStyle w:val="Bezproreda"/>
        <w:jc w:val="both"/>
      </w:pPr>
      <w:r>
        <w:t>Pod ostalim vanjskim troškovima Društvo je zabilježilo</w:t>
      </w:r>
      <w:r w:rsidR="00B33082">
        <w:t xml:space="preserve"> troškov</w:t>
      </w:r>
      <w:r w:rsidR="00EC5A39">
        <w:t xml:space="preserve">e u ukupnom iznosu od </w:t>
      </w:r>
      <w:r w:rsidR="007A420C">
        <w:t>581.412,08 eura</w:t>
      </w:r>
      <w:r w:rsidR="00B33082">
        <w:t>, a odnose se na sljedeće: troškovi</w:t>
      </w:r>
      <w:r>
        <w:t xml:space="preserve"> </w:t>
      </w:r>
      <w:r w:rsidR="00CA45C3">
        <w:t xml:space="preserve">poštanskih i telekomunikacijskih usluga </w:t>
      </w:r>
      <w:r>
        <w:t xml:space="preserve"> u iznosu od </w:t>
      </w:r>
      <w:r w:rsidR="007A420C">
        <w:t>34.027,82 eura</w:t>
      </w:r>
      <w:r w:rsidR="007D5C59">
        <w:t xml:space="preserve">, </w:t>
      </w:r>
      <w:r w:rsidR="00B33082">
        <w:t xml:space="preserve">usluge tekućeg održavanja u iznosu od </w:t>
      </w:r>
      <w:r w:rsidR="007A420C">
        <w:t>84.516,13 eura</w:t>
      </w:r>
      <w:r w:rsidR="00B33082">
        <w:t xml:space="preserve">, </w:t>
      </w:r>
      <w:r w:rsidR="00EC5A39">
        <w:t xml:space="preserve">najamnine u iznosu od </w:t>
      </w:r>
      <w:r w:rsidR="0039549D">
        <w:t>56.162,63 eura</w:t>
      </w:r>
      <w:r w:rsidR="007D5C59">
        <w:t xml:space="preserve">, </w:t>
      </w:r>
      <w:r w:rsidR="00B33082">
        <w:t xml:space="preserve">ostale usluge u iznosu od </w:t>
      </w:r>
      <w:r w:rsidR="0039549D">
        <w:t>8.394,71</w:t>
      </w:r>
      <w:r w:rsidR="00BB7DD2">
        <w:t xml:space="preserve"> </w:t>
      </w:r>
      <w:r w:rsidR="0039549D">
        <w:t>eura</w:t>
      </w:r>
      <w:r w:rsidR="00CA45C3">
        <w:t xml:space="preserve">, </w:t>
      </w:r>
      <w:r w:rsidR="007D5C59">
        <w:t xml:space="preserve">usluge odvjetnika i </w:t>
      </w:r>
      <w:r w:rsidR="00CA45C3">
        <w:t>javnih bilježnika</w:t>
      </w:r>
      <w:r w:rsidR="00B73F87">
        <w:t xml:space="preserve"> </w:t>
      </w:r>
      <w:r w:rsidR="00B73F87" w:rsidRPr="00C85613">
        <w:t>i ostale intelektualne usluge</w:t>
      </w:r>
      <w:r w:rsidR="007D5C59" w:rsidRPr="00C85613">
        <w:t xml:space="preserve"> u iznosu </w:t>
      </w:r>
      <w:r w:rsidR="007D5C59">
        <w:t xml:space="preserve">od </w:t>
      </w:r>
      <w:r w:rsidR="0039549D">
        <w:t>13.691,92 eura</w:t>
      </w:r>
      <w:r w:rsidR="007D5C59">
        <w:t xml:space="preserve">, </w:t>
      </w:r>
      <w:r w:rsidR="00CA45C3">
        <w:t xml:space="preserve">komunalne i ostale usluge u iznosu </w:t>
      </w:r>
      <w:r w:rsidR="007D156F">
        <w:t>8.941,</w:t>
      </w:r>
      <w:r w:rsidR="00AE375F">
        <w:t>82</w:t>
      </w:r>
      <w:r w:rsidR="007D156F">
        <w:t xml:space="preserve"> eura</w:t>
      </w:r>
      <w:r w:rsidR="00B33082">
        <w:t>, usluge programera i</w:t>
      </w:r>
      <w:r w:rsidR="00EC5A39">
        <w:t xml:space="preserve"> održavanja programa od </w:t>
      </w:r>
      <w:r w:rsidR="0039549D">
        <w:t>17.871,09</w:t>
      </w:r>
      <w:r w:rsidR="00B33082">
        <w:t xml:space="preserve"> </w:t>
      </w:r>
      <w:r w:rsidR="0039549D">
        <w:t>eura</w:t>
      </w:r>
      <w:r w:rsidR="00B33082">
        <w:t xml:space="preserve">, naknade za ceste i tehničke preglede vozila u iznosu od </w:t>
      </w:r>
      <w:r w:rsidR="0039549D">
        <w:t>6.848,65 eura</w:t>
      </w:r>
      <w:r w:rsidR="00B33082">
        <w:t>,</w:t>
      </w:r>
      <w:r w:rsidR="008A4040">
        <w:t xml:space="preserve"> usluge deponiranja otpada u iznosu od </w:t>
      </w:r>
      <w:r w:rsidR="0039549D">
        <w:t>219.717,83</w:t>
      </w:r>
      <w:r w:rsidR="00151DC7">
        <w:t xml:space="preserve"> </w:t>
      </w:r>
      <w:r w:rsidR="0039549D">
        <w:t>eura</w:t>
      </w:r>
      <w:r w:rsidR="008A4040">
        <w:t>,</w:t>
      </w:r>
      <w:r w:rsidR="00B33082">
        <w:t xml:space="preserve"> te ostale usluge u iznosu od </w:t>
      </w:r>
      <w:r w:rsidR="0039549D">
        <w:t>75.849,51 eura</w:t>
      </w:r>
      <w:r w:rsidR="00B33082">
        <w:t xml:space="preserve"> i troškove ugovora o djelu u iznosu od </w:t>
      </w:r>
      <w:r w:rsidR="0039549D">
        <w:t>55.389,97</w:t>
      </w:r>
      <w:r w:rsidR="00EC5A39">
        <w:t xml:space="preserve"> </w:t>
      </w:r>
      <w:r w:rsidR="0039549D">
        <w:t>eura</w:t>
      </w:r>
      <w:r w:rsidR="00B33082">
        <w:t>.</w:t>
      </w:r>
    </w:p>
    <w:p w14:paraId="798F38CD" w14:textId="77777777" w:rsidR="004424C7" w:rsidRDefault="004424C7" w:rsidP="007D5C59">
      <w:pPr>
        <w:pStyle w:val="Bezproreda"/>
        <w:jc w:val="both"/>
      </w:pPr>
    </w:p>
    <w:p w14:paraId="6F8EDAC1" w14:textId="45133747" w:rsidR="00CF237B" w:rsidRDefault="00CF237B" w:rsidP="007D5C59">
      <w:pPr>
        <w:pStyle w:val="Bezproreda"/>
        <w:jc w:val="both"/>
      </w:pPr>
      <w:r>
        <w:t xml:space="preserve">Troškovi neto plaća iznose </w:t>
      </w:r>
      <w:r w:rsidR="007C2A5B">
        <w:t>775.245,33</w:t>
      </w:r>
      <w:r>
        <w:t xml:space="preserve"> </w:t>
      </w:r>
      <w:r w:rsidR="007C2A5B">
        <w:t>eura</w:t>
      </w:r>
      <w:r>
        <w:t xml:space="preserve">  i u </w:t>
      </w:r>
      <w:r w:rsidR="00484DE4">
        <w:t>porastu</w:t>
      </w:r>
      <w:r w:rsidR="009F3FF5">
        <w:t xml:space="preserve"> su</w:t>
      </w:r>
      <w:r>
        <w:t xml:space="preserve"> u odnosu na prethodnu godinu. </w:t>
      </w:r>
    </w:p>
    <w:p w14:paraId="566B159F" w14:textId="5008CD0F" w:rsidR="005644EA" w:rsidRDefault="00484DE4" w:rsidP="007D5C59">
      <w:pPr>
        <w:pStyle w:val="Bezproreda"/>
        <w:jc w:val="both"/>
      </w:pPr>
      <w:r>
        <w:t>Prosječna mjesečna neto plaća za 202</w:t>
      </w:r>
      <w:r w:rsidR="007C2A5B">
        <w:t>3</w:t>
      </w:r>
      <w:r w:rsidR="00120A1B">
        <w:t xml:space="preserve">. godinu iznosi </w:t>
      </w:r>
      <w:r w:rsidR="007C2A5B">
        <w:t>1.025,46 eura.</w:t>
      </w:r>
      <w:r w:rsidR="00120A1B">
        <w:t xml:space="preserve"> </w:t>
      </w:r>
    </w:p>
    <w:p w14:paraId="65296A2C" w14:textId="77777777" w:rsidR="00120A1B" w:rsidRDefault="00120A1B" w:rsidP="007D5C59">
      <w:pPr>
        <w:pStyle w:val="Bezproreda"/>
        <w:jc w:val="both"/>
      </w:pPr>
      <w:r>
        <w:t>Plaće djelatnicima isplaćuju se redovito, kao i porezi i doprinosi po osnovi istih.</w:t>
      </w:r>
    </w:p>
    <w:p w14:paraId="00DB0C08" w14:textId="77777777" w:rsidR="00120A1B" w:rsidRDefault="00120A1B" w:rsidP="007D5C59">
      <w:pPr>
        <w:pStyle w:val="Bezproreda"/>
        <w:jc w:val="both"/>
      </w:pPr>
    </w:p>
    <w:p w14:paraId="6E692D8D" w14:textId="40B9850D" w:rsidR="00120A1B" w:rsidRDefault="00120A1B" w:rsidP="007D5C59">
      <w:pPr>
        <w:pStyle w:val="Bezproreda"/>
        <w:jc w:val="both"/>
      </w:pPr>
      <w:r>
        <w:t>Društvo obračunava amortizaciju dugotrajne materijalne i nematerijalne imovine primjenom linearne metode. Obračunati iznos amortizacije za</w:t>
      </w:r>
      <w:r w:rsidR="00484DE4">
        <w:t xml:space="preserve"> 202</w:t>
      </w:r>
      <w:r w:rsidR="007C2A5B">
        <w:t>3</w:t>
      </w:r>
      <w:r w:rsidR="00EC5A39">
        <w:t xml:space="preserve">. godinu iznosi </w:t>
      </w:r>
      <w:r w:rsidR="00A02EC4">
        <w:t>162.994,97 eura.</w:t>
      </w:r>
    </w:p>
    <w:p w14:paraId="54055F3A" w14:textId="77777777" w:rsidR="00120A1B" w:rsidRDefault="00120A1B" w:rsidP="007D5C59">
      <w:pPr>
        <w:pStyle w:val="Bezproreda"/>
        <w:jc w:val="both"/>
      </w:pPr>
    </w:p>
    <w:p w14:paraId="6D2313C0" w14:textId="302C30AF" w:rsidR="00120A1B" w:rsidRDefault="00120A1B" w:rsidP="007D5C59">
      <w:pPr>
        <w:pStyle w:val="Bezproreda"/>
        <w:jc w:val="both"/>
      </w:pPr>
      <w:r>
        <w:t xml:space="preserve">Ostali troškovi poslovanja iznose </w:t>
      </w:r>
      <w:r w:rsidR="00A02EC4">
        <w:t>199.267,87 eura</w:t>
      </w:r>
      <w:r>
        <w:t>, i odnose se na banka</w:t>
      </w:r>
      <w:r w:rsidR="00EC5A39">
        <w:t>rske</w:t>
      </w:r>
      <w:r w:rsidR="00A02EC4">
        <w:t xml:space="preserve"> i ostale</w:t>
      </w:r>
      <w:r w:rsidR="00EC5A39">
        <w:t xml:space="preserve"> naknade u iznosu od </w:t>
      </w:r>
      <w:r w:rsidR="00A02EC4">
        <w:t>19.283,00 eura</w:t>
      </w:r>
      <w:r w:rsidR="003722E1">
        <w:t xml:space="preserve">, premije osiguranja u iznosu od </w:t>
      </w:r>
      <w:r w:rsidR="00A02EC4">
        <w:t>16.939,15 eura</w:t>
      </w:r>
      <w:r w:rsidR="003722E1">
        <w:t xml:space="preserve">, troškove prijevoza na posao u iznosu od </w:t>
      </w:r>
      <w:r w:rsidR="00A02EC4">
        <w:t>13.446,27 eura</w:t>
      </w:r>
      <w:r w:rsidR="003722E1">
        <w:t xml:space="preserve">, reprezentacije u iznosu od </w:t>
      </w:r>
      <w:r w:rsidR="00A02EC4">
        <w:t>1.398,30 eura</w:t>
      </w:r>
      <w:r w:rsidR="003722E1">
        <w:t xml:space="preserve">, troškovi dnevnica, prijevoza i smještaja na </w:t>
      </w:r>
      <w:r w:rsidR="00F60BAC">
        <w:t xml:space="preserve">službenom putovanju </w:t>
      </w:r>
      <w:r w:rsidR="00A02EC4">
        <w:t>2.921,24 eura</w:t>
      </w:r>
      <w:r w:rsidR="00F60BAC">
        <w:t xml:space="preserve">, članarine </w:t>
      </w:r>
      <w:r w:rsidR="00A02EC4">
        <w:t>2.432,40 eura</w:t>
      </w:r>
      <w:r w:rsidR="00F60BAC">
        <w:t>, troškovi stručne literature</w:t>
      </w:r>
      <w:r w:rsidR="002E2748">
        <w:t xml:space="preserve"> i osposobljavanja</w:t>
      </w:r>
      <w:r w:rsidR="00F60BAC">
        <w:t xml:space="preserve"> u iznosu od </w:t>
      </w:r>
      <w:r w:rsidR="00A02EC4">
        <w:t>3.709,06 eura</w:t>
      </w:r>
      <w:r w:rsidR="00F60BAC">
        <w:t xml:space="preserve">, </w:t>
      </w:r>
      <w:r w:rsidR="00BB07D7">
        <w:t xml:space="preserve">upravni i sudski troškovi u iznosu od </w:t>
      </w:r>
      <w:r w:rsidR="00A02EC4">
        <w:t>445,99 eura</w:t>
      </w:r>
      <w:r w:rsidR="00E16FA6">
        <w:t xml:space="preserve">, prigodne godišnje nagrade u iznosu od </w:t>
      </w:r>
      <w:r w:rsidR="004B6F49">
        <w:t>136.553,91 eura</w:t>
      </w:r>
      <w:r w:rsidR="00BB07D7">
        <w:t xml:space="preserve"> </w:t>
      </w:r>
      <w:r w:rsidR="00F60BAC">
        <w:t xml:space="preserve">i ostali troškovi u iznosu od </w:t>
      </w:r>
      <w:r w:rsidR="004B6F49">
        <w:t>2.138,55 eura</w:t>
      </w:r>
      <w:r w:rsidR="00BB07D7">
        <w:t>.</w:t>
      </w:r>
    </w:p>
    <w:p w14:paraId="75B9AB3A" w14:textId="77777777" w:rsidR="000F01AA" w:rsidRDefault="000F01AA" w:rsidP="000F01AA">
      <w:pPr>
        <w:pStyle w:val="Bezproreda"/>
        <w:jc w:val="both"/>
      </w:pPr>
    </w:p>
    <w:p w14:paraId="6EEAC149" w14:textId="77777777" w:rsidR="000F01AA" w:rsidRDefault="000F01AA" w:rsidP="000F01AA">
      <w:pPr>
        <w:pStyle w:val="Bezproreda"/>
        <w:jc w:val="both"/>
      </w:pPr>
    </w:p>
    <w:p w14:paraId="79D4F871" w14:textId="07242167" w:rsidR="004B6F49" w:rsidRDefault="000F01AA" w:rsidP="000F01AA">
      <w:pPr>
        <w:pStyle w:val="Bezproreda"/>
        <w:jc w:val="both"/>
      </w:pPr>
      <w:r>
        <w:t>Vrijednosn</w:t>
      </w:r>
      <w:r w:rsidR="00931522">
        <w:t xml:space="preserve">a usklađenja potraživanja u </w:t>
      </w:r>
      <w:r w:rsidR="00B7626B">
        <w:t>202</w:t>
      </w:r>
      <w:r w:rsidR="004B6F49">
        <w:t>3</w:t>
      </w:r>
      <w:r w:rsidR="00416975" w:rsidRPr="00CA5354">
        <w:t xml:space="preserve">. </w:t>
      </w:r>
      <w:r>
        <w:t xml:space="preserve">godini  iznose </w:t>
      </w:r>
      <w:r w:rsidR="004B6F49">
        <w:t>32.605,96</w:t>
      </w:r>
      <w:r w:rsidR="00B07A46">
        <w:t xml:space="preserve"> </w:t>
      </w:r>
      <w:r w:rsidR="004B6F49">
        <w:t>eura</w:t>
      </w:r>
      <w:r w:rsidR="00B07A46">
        <w:t xml:space="preserve">. </w:t>
      </w:r>
      <w:r>
        <w:t xml:space="preserve">Naime, analizom rezultata popisa imovine i obveza, te bilančnih pozicija potraživanja koja se pojavljuju u više obračunskih razdoblja, a sve u cilju poštenog iskazivanja poslovnog rezultata vrijednosno su usklađena potraživanja od kupaca u iznosu od </w:t>
      </w:r>
      <w:r w:rsidR="004B6F49">
        <w:t>32.605,96 eura</w:t>
      </w:r>
      <w:r>
        <w:t xml:space="preserve">. Isto se odnosi na utužena potraživanja, budući da je kod istih naplata neizvjesna. </w:t>
      </w:r>
    </w:p>
    <w:p w14:paraId="20E8F878" w14:textId="77777777" w:rsidR="00EF1A09" w:rsidRDefault="00EF1A09" w:rsidP="00EF1A09">
      <w:pPr>
        <w:pStyle w:val="Bezproreda"/>
        <w:jc w:val="both"/>
      </w:pPr>
      <w:r>
        <w:lastRenderedPageBreak/>
        <w:t>Ostali poslovni rashodi iznose 62.070,59 eura i odnose se na darovanja i sponzorstva u iznosu od 5.550,00 eura, otpisi potraživanja od kupaca u iznosu od 52.774,61 eura, novčane kazne u iznosu od 330,00 eura, te rashode iz prošlih godina i ostale rashode u iznosu od 3.415,98 eura.</w:t>
      </w:r>
    </w:p>
    <w:p w14:paraId="05532650" w14:textId="77777777" w:rsidR="00EF1A09" w:rsidRDefault="00EF1A09" w:rsidP="000F01AA">
      <w:pPr>
        <w:pStyle w:val="Bezproreda"/>
        <w:jc w:val="both"/>
      </w:pPr>
    </w:p>
    <w:p w14:paraId="3C8C752E" w14:textId="322BA356" w:rsidR="004B6F49" w:rsidRDefault="004B6F49" w:rsidP="000F01AA">
      <w:pPr>
        <w:pStyle w:val="Bezproreda"/>
        <w:jc w:val="both"/>
      </w:pPr>
      <w:r>
        <w:t xml:space="preserve">Rezerviranja za započete sudske sporove iznose 59.747,02 eura i odnose se sudski spor sa trgovačkim društvom </w:t>
      </w:r>
      <w:r w:rsidR="00DA0386">
        <w:t>K</w:t>
      </w:r>
      <w:r>
        <w:t xml:space="preserve">omunalac d.o.o. Naime, tužba je pokrenuta od strane tužitelja Komunalac d.o.o. Biograd protiv tuženika </w:t>
      </w:r>
      <w:proofErr w:type="spellStart"/>
      <w:r>
        <w:t>Bošana</w:t>
      </w:r>
      <w:proofErr w:type="spellEnd"/>
      <w:r>
        <w:t xml:space="preserve"> d.o.o. radi isplate zakupnine poslovnog prostora koji se nalazi u vlasništvu tužitelja. Postupak se vodi pred Trgovačkim sudom u Zadru i tužitelj predmetnom tužbom za razdoblje od dana 01. kolovoza 2017. godine do dana podnošenja tužbe zahtjeva od tuženika na ime zakupnine isplatu iznosa od 1.800,00 eura mjesečno.</w:t>
      </w:r>
    </w:p>
    <w:p w14:paraId="632FE7A5" w14:textId="77777777" w:rsidR="000F01AA" w:rsidRDefault="000F01AA" w:rsidP="000F01AA">
      <w:pPr>
        <w:pStyle w:val="Bezproreda"/>
        <w:jc w:val="both"/>
      </w:pPr>
    </w:p>
    <w:p w14:paraId="0D4531DA" w14:textId="77777777" w:rsidR="00CA5354" w:rsidRDefault="00CA5354" w:rsidP="00214367">
      <w:pPr>
        <w:pStyle w:val="Bezproreda"/>
        <w:rPr>
          <w:b/>
        </w:rPr>
      </w:pPr>
    </w:p>
    <w:p w14:paraId="4D4F1018" w14:textId="77777777" w:rsidR="00420284" w:rsidRPr="00E436A9" w:rsidRDefault="001C363A" w:rsidP="00214367">
      <w:pPr>
        <w:pStyle w:val="Bezproreda"/>
        <w:rPr>
          <w:b/>
        </w:rPr>
      </w:pPr>
      <w:r>
        <w:rPr>
          <w:b/>
        </w:rPr>
        <w:t>Bilješka</w:t>
      </w:r>
      <w:r w:rsidR="00432287">
        <w:rPr>
          <w:b/>
        </w:rPr>
        <w:t xml:space="preserve"> 5</w:t>
      </w:r>
      <w:r w:rsidR="00E436A9" w:rsidRPr="00E436A9">
        <w:rPr>
          <w:b/>
        </w:rPr>
        <w:t>.</w:t>
      </w:r>
      <w:r w:rsidR="00432287">
        <w:rPr>
          <w:b/>
        </w:rPr>
        <w:t>3.</w:t>
      </w:r>
      <w:r w:rsidR="00E436A9" w:rsidRPr="00E436A9">
        <w:rPr>
          <w:b/>
        </w:rPr>
        <w:t xml:space="preserve"> Financijski prihodi</w:t>
      </w:r>
    </w:p>
    <w:p w14:paraId="6D293A77" w14:textId="559AAC38" w:rsidR="00E436A9" w:rsidRPr="00E45FC1" w:rsidRDefault="00044C1B" w:rsidP="00021812">
      <w:pPr>
        <w:pStyle w:val="Bezproreda"/>
      </w:pPr>
      <w:r w:rsidRPr="00E45FC1">
        <w:t xml:space="preserve">                                                                                                                                                            </w:t>
      </w:r>
      <w:r w:rsidR="008A399F">
        <w:t xml:space="preserve">    </w:t>
      </w:r>
      <w:r w:rsidRPr="00E45FC1">
        <w:t xml:space="preserve">    </w:t>
      </w:r>
      <w:r w:rsidR="008A399F">
        <w:t>u eurima</w:t>
      </w:r>
    </w:p>
    <w:tbl>
      <w:tblPr>
        <w:tblStyle w:val="Reetkatablice"/>
        <w:tblW w:w="9067" w:type="dxa"/>
        <w:tblLook w:val="04A0" w:firstRow="1" w:lastRow="0" w:firstColumn="1" w:lastColumn="0" w:noHBand="0" w:noVBand="1"/>
      </w:tblPr>
      <w:tblGrid>
        <w:gridCol w:w="3256"/>
        <w:gridCol w:w="2268"/>
        <w:gridCol w:w="1701"/>
        <w:gridCol w:w="1842"/>
      </w:tblGrid>
      <w:tr w:rsidR="00E436A9" w14:paraId="25F7F939" w14:textId="77777777" w:rsidTr="00B328F0">
        <w:tc>
          <w:tcPr>
            <w:tcW w:w="3256" w:type="dxa"/>
            <w:shd w:val="clear" w:color="auto" w:fill="FBD4B4" w:themeFill="accent6" w:themeFillTint="66"/>
          </w:tcPr>
          <w:p w14:paraId="61B4C796" w14:textId="77777777" w:rsidR="00E436A9" w:rsidRDefault="00E436A9" w:rsidP="00B328F0">
            <w:pPr>
              <w:jc w:val="center"/>
              <w:rPr>
                <w:b/>
              </w:rPr>
            </w:pPr>
          </w:p>
          <w:p w14:paraId="6F59B61B" w14:textId="77777777" w:rsidR="00E436A9" w:rsidRDefault="00E436A9" w:rsidP="00B328F0">
            <w:pPr>
              <w:jc w:val="center"/>
              <w:rPr>
                <w:b/>
              </w:rPr>
            </w:pPr>
            <w:r>
              <w:rPr>
                <w:b/>
              </w:rPr>
              <w:t>POZICIJA</w:t>
            </w:r>
          </w:p>
        </w:tc>
        <w:tc>
          <w:tcPr>
            <w:tcW w:w="2268" w:type="dxa"/>
            <w:shd w:val="clear" w:color="auto" w:fill="FBD4B4" w:themeFill="accent6" w:themeFillTint="66"/>
          </w:tcPr>
          <w:p w14:paraId="5FAC2A3C" w14:textId="77777777" w:rsidR="00E436A9" w:rsidRDefault="00E436A9" w:rsidP="00B328F0">
            <w:pPr>
              <w:jc w:val="center"/>
              <w:rPr>
                <w:b/>
              </w:rPr>
            </w:pPr>
          </w:p>
          <w:p w14:paraId="6ADD2685" w14:textId="3B7E05E2" w:rsidR="00E436A9" w:rsidRDefault="00A110FA" w:rsidP="00B328F0">
            <w:pPr>
              <w:jc w:val="center"/>
              <w:rPr>
                <w:b/>
              </w:rPr>
            </w:pPr>
            <w:r>
              <w:rPr>
                <w:b/>
              </w:rPr>
              <w:t>202</w:t>
            </w:r>
            <w:r w:rsidR="009F5555">
              <w:rPr>
                <w:b/>
              </w:rPr>
              <w:t>2</w:t>
            </w:r>
            <w:r w:rsidR="00E436A9">
              <w:rPr>
                <w:b/>
              </w:rPr>
              <w:t>.</w:t>
            </w:r>
          </w:p>
        </w:tc>
        <w:tc>
          <w:tcPr>
            <w:tcW w:w="1701" w:type="dxa"/>
            <w:shd w:val="clear" w:color="auto" w:fill="FBD4B4" w:themeFill="accent6" w:themeFillTint="66"/>
          </w:tcPr>
          <w:p w14:paraId="411BBDA5" w14:textId="77777777" w:rsidR="00E436A9" w:rsidRDefault="00E436A9" w:rsidP="00B328F0">
            <w:pPr>
              <w:jc w:val="center"/>
              <w:rPr>
                <w:b/>
              </w:rPr>
            </w:pPr>
          </w:p>
          <w:p w14:paraId="60472A32" w14:textId="7192D5DD" w:rsidR="00E436A9" w:rsidRDefault="00A110FA" w:rsidP="00B328F0">
            <w:pPr>
              <w:jc w:val="center"/>
              <w:rPr>
                <w:b/>
              </w:rPr>
            </w:pPr>
            <w:r>
              <w:rPr>
                <w:b/>
              </w:rPr>
              <w:t>202</w:t>
            </w:r>
            <w:r w:rsidR="009F5555">
              <w:rPr>
                <w:b/>
              </w:rPr>
              <w:t>3</w:t>
            </w:r>
            <w:r w:rsidR="00E436A9">
              <w:rPr>
                <w:b/>
              </w:rPr>
              <w:t>.</w:t>
            </w:r>
          </w:p>
        </w:tc>
        <w:tc>
          <w:tcPr>
            <w:tcW w:w="1842" w:type="dxa"/>
            <w:shd w:val="clear" w:color="auto" w:fill="FBD4B4" w:themeFill="accent6" w:themeFillTint="66"/>
          </w:tcPr>
          <w:p w14:paraId="252AB667" w14:textId="77777777" w:rsidR="00E436A9" w:rsidRDefault="00E436A9" w:rsidP="00B328F0">
            <w:pPr>
              <w:jc w:val="center"/>
              <w:rPr>
                <w:b/>
              </w:rPr>
            </w:pPr>
          </w:p>
          <w:p w14:paraId="72A45905" w14:textId="77777777" w:rsidR="00E436A9" w:rsidRDefault="00E436A9" w:rsidP="00B328F0">
            <w:pPr>
              <w:jc w:val="center"/>
              <w:rPr>
                <w:b/>
              </w:rPr>
            </w:pPr>
            <w:r>
              <w:rPr>
                <w:b/>
              </w:rPr>
              <w:t>INDEX</w:t>
            </w:r>
          </w:p>
        </w:tc>
      </w:tr>
      <w:tr w:rsidR="001A79C2" w14:paraId="55AA2058" w14:textId="77777777" w:rsidTr="00B328F0">
        <w:tc>
          <w:tcPr>
            <w:tcW w:w="3256" w:type="dxa"/>
          </w:tcPr>
          <w:p w14:paraId="3520C278" w14:textId="77777777" w:rsidR="001A79C2" w:rsidRPr="00420284" w:rsidRDefault="001A79C2" w:rsidP="001A79C2">
            <w:pPr>
              <w:ind w:right="126"/>
              <w:rPr>
                <w:b/>
              </w:rPr>
            </w:pPr>
            <w:r>
              <w:rPr>
                <w:b/>
              </w:rPr>
              <w:t>1.FINANCIJSKI PRIHODI</w:t>
            </w:r>
          </w:p>
        </w:tc>
        <w:tc>
          <w:tcPr>
            <w:tcW w:w="2268" w:type="dxa"/>
          </w:tcPr>
          <w:p w14:paraId="44D1495D" w14:textId="5F5E1AEA" w:rsidR="001A79C2" w:rsidRPr="00BA7CE9" w:rsidRDefault="008A399F" w:rsidP="001A79C2">
            <w:pPr>
              <w:jc w:val="center"/>
              <w:rPr>
                <w:b/>
                <w:highlight w:val="yellow"/>
              </w:rPr>
            </w:pPr>
            <w:r>
              <w:rPr>
                <w:b/>
              </w:rPr>
              <w:t>873,31</w:t>
            </w:r>
          </w:p>
        </w:tc>
        <w:tc>
          <w:tcPr>
            <w:tcW w:w="1701" w:type="dxa"/>
          </w:tcPr>
          <w:p w14:paraId="2BF85179" w14:textId="3592BC4C" w:rsidR="001A79C2" w:rsidRPr="00BA7CE9" w:rsidRDefault="002310B2" w:rsidP="001A79C2">
            <w:pPr>
              <w:jc w:val="center"/>
              <w:rPr>
                <w:b/>
                <w:highlight w:val="yellow"/>
              </w:rPr>
            </w:pPr>
            <w:r>
              <w:rPr>
                <w:b/>
              </w:rPr>
              <w:t>315,12</w:t>
            </w:r>
          </w:p>
        </w:tc>
        <w:tc>
          <w:tcPr>
            <w:tcW w:w="1842" w:type="dxa"/>
          </w:tcPr>
          <w:p w14:paraId="705A5CE1" w14:textId="4DBD2F7D" w:rsidR="001A79C2" w:rsidRPr="00BA7CE9" w:rsidRDefault="002310B2" w:rsidP="001A79C2">
            <w:pPr>
              <w:jc w:val="center"/>
              <w:rPr>
                <w:b/>
                <w:highlight w:val="yellow"/>
              </w:rPr>
            </w:pPr>
            <w:r>
              <w:rPr>
                <w:b/>
              </w:rPr>
              <w:t>36</w:t>
            </w:r>
          </w:p>
        </w:tc>
      </w:tr>
      <w:tr w:rsidR="001A79C2" w14:paraId="0D1356C3" w14:textId="77777777" w:rsidTr="00B328F0">
        <w:tc>
          <w:tcPr>
            <w:tcW w:w="3256" w:type="dxa"/>
          </w:tcPr>
          <w:p w14:paraId="7AA7AC80" w14:textId="77777777" w:rsidR="001A79C2" w:rsidRPr="00420284" w:rsidRDefault="001A79C2" w:rsidP="001A79C2">
            <w:r w:rsidRPr="00420284">
              <w:t xml:space="preserve">Prihodi od </w:t>
            </w:r>
            <w:r>
              <w:t>kamata</w:t>
            </w:r>
          </w:p>
        </w:tc>
        <w:tc>
          <w:tcPr>
            <w:tcW w:w="2268" w:type="dxa"/>
          </w:tcPr>
          <w:p w14:paraId="0D91B738" w14:textId="702D6658" w:rsidR="001A79C2" w:rsidRPr="008776FE" w:rsidRDefault="008A399F" w:rsidP="001A79C2">
            <w:pPr>
              <w:jc w:val="center"/>
            </w:pPr>
            <w:r>
              <w:t>330,08</w:t>
            </w:r>
          </w:p>
        </w:tc>
        <w:tc>
          <w:tcPr>
            <w:tcW w:w="1701" w:type="dxa"/>
          </w:tcPr>
          <w:p w14:paraId="2A2E979E" w14:textId="110C0DFC" w:rsidR="001A79C2" w:rsidRPr="008776FE" w:rsidRDefault="005008C6" w:rsidP="001A79C2">
            <w:pPr>
              <w:jc w:val="center"/>
            </w:pPr>
            <w:r>
              <w:t>252,33</w:t>
            </w:r>
          </w:p>
        </w:tc>
        <w:tc>
          <w:tcPr>
            <w:tcW w:w="1842" w:type="dxa"/>
          </w:tcPr>
          <w:p w14:paraId="587B4BAF" w14:textId="3FF0EBA1" w:rsidR="001A79C2" w:rsidRDefault="005008C6" w:rsidP="001A79C2">
            <w:pPr>
              <w:jc w:val="center"/>
              <w:rPr>
                <w:b/>
              </w:rPr>
            </w:pPr>
            <w:r>
              <w:rPr>
                <w:b/>
              </w:rPr>
              <w:t>76</w:t>
            </w:r>
          </w:p>
        </w:tc>
      </w:tr>
      <w:tr w:rsidR="001A79C2" w14:paraId="7DFC41B5" w14:textId="77777777" w:rsidTr="00B328F0">
        <w:tc>
          <w:tcPr>
            <w:tcW w:w="3256" w:type="dxa"/>
          </w:tcPr>
          <w:p w14:paraId="39F436AE" w14:textId="09C3B23D" w:rsidR="001A79C2" w:rsidRPr="00420284" w:rsidRDefault="001A79C2" w:rsidP="001A79C2">
            <w:r>
              <w:t>Tečajne razlike</w:t>
            </w:r>
            <w:r w:rsidR="005008C6">
              <w:t xml:space="preserve"> i ostali fin. prihodi</w:t>
            </w:r>
          </w:p>
        </w:tc>
        <w:tc>
          <w:tcPr>
            <w:tcW w:w="2268" w:type="dxa"/>
          </w:tcPr>
          <w:p w14:paraId="68E281C2" w14:textId="7E489DC8" w:rsidR="001A79C2" w:rsidRPr="008776FE" w:rsidRDefault="008A399F" w:rsidP="001A79C2">
            <w:pPr>
              <w:jc w:val="center"/>
            </w:pPr>
            <w:r>
              <w:t>543,23</w:t>
            </w:r>
          </w:p>
        </w:tc>
        <w:tc>
          <w:tcPr>
            <w:tcW w:w="1701" w:type="dxa"/>
          </w:tcPr>
          <w:p w14:paraId="5498D36E" w14:textId="5C454517" w:rsidR="001A79C2" w:rsidRPr="008776FE" w:rsidRDefault="002310B2" w:rsidP="001A79C2">
            <w:pPr>
              <w:jc w:val="center"/>
            </w:pPr>
            <w:r>
              <w:t>62,79</w:t>
            </w:r>
          </w:p>
        </w:tc>
        <w:tc>
          <w:tcPr>
            <w:tcW w:w="1842" w:type="dxa"/>
          </w:tcPr>
          <w:p w14:paraId="05F408A4" w14:textId="4AD76BBA" w:rsidR="001A79C2" w:rsidRDefault="002310B2" w:rsidP="001A79C2">
            <w:pPr>
              <w:jc w:val="center"/>
              <w:rPr>
                <w:b/>
              </w:rPr>
            </w:pPr>
            <w:r>
              <w:rPr>
                <w:b/>
              </w:rPr>
              <w:t>12</w:t>
            </w:r>
          </w:p>
        </w:tc>
      </w:tr>
    </w:tbl>
    <w:p w14:paraId="37C79E50" w14:textId="77777777" w:rsidR="00420284" w:rsidRDefault="00420284" w:rsidP="00214367">
      <w:pPr>
        <w:pStyle w:val="Bezproreda"/>
      </w:pPr>
    </w:p>
    <w:p w14:paraId="00113A35" w14:textId="19EF29D2" w:rsidR="00420284" w:rsidRPr="00BA7CE9" w:rsidRDefault="008776FE" w:rsidP="00BA7CE9">
      <w:pPr>
        <w:pStyle w:val="Bezproreda"/>
        <w:jc w:val="both"/>
        <w:rPr>
          <w:strike/>
        </w:rPr>
      </w:pPr>
      <w:r>
        <w:t>Društvo je ostvarilo fin</w:t>
      </w:r>
      <w:r w:rsidR="00931522">
        <w:t>ancijske prihode tijek</w:t>
      </w:r>
      <w:r w:rsidR="00545244">
        <w:t>om 202</w:t>
      </w:r>
      <w:r w:rsidR="005008C6">
        <w:t>3</w:t>
      </w:r>
      <w:r>
        <w:t xml:space="preserve">. godine u ukupnom iznosu od </w:t>
      </w:r>
      <w:r w:rsidR="002310B2">
        <w:t>315,12</w:t>
      </w:r>
      <w:r w:rsidR="005008C6">
        <w:t xml:space="preserve"> eura</w:t>
      </w:r>
      <w:r>
        <w:t>, a odnose se na kamate</w:t>
      </w:r>
      <w:r w:rsidR="00BA7CE9">
        <w:t xml:space="preserve"> i</w:t>
      </w:r>
      <w:r>
        <w:t xml:space="preserve"> </w:t>
      </w:r>
      <w:r w:rsidR="00D41838">
        <w:t>tečajne razlike</w:t>
      </w:r>
      <w:r w:rsidR="005008C6">
        <w:t xml:space="preserve"> u iznosu od 252,33 eura</w:t>
      </w:r>
      <w:r w:rsidR="00D41838">
        <w:t xml:space="preserve"> i </w:t>
      </w:r>
      <w:r w:rsidR="001A79C2">
        <w:t>ostale financijske prihod</w:t>
      </w:r>
      <w:r w:rsidR="005008C6">
        <w:t xml:space="preserve">e u iznosu od </w:t>
      </w:r>
      <w:r w:rsidR="002310B2">
        <w:t>62,79</w:t>
      </w:r>
      <w:r w:rsidR="005008C6">
        <w:t xml:space="preserve"> eura.</w:t>
      </w:r>
      <w:r w:rsidR="005008C6">
        <w:rPr>
          <w:strike/>
        </w:rPr>
        <w:t xml:space="preserve"> </w:t>
      </w:r>
    </w:p>
    <w:p w14:paraId="2FF2C03F" w14:textId="77777777" w:rsidR="008D110F" w:rsidRDefault="008D110F" w:rsidP="00214367">
      <w:pPr>
        <w:pStyle w:val="Bezproreda"/>
      </w:pPr>
    </w:p>
    <w:p w14:paraId="0EC60530" w14:textId="77777777" w:rsidR="00317CE6" w:rsidRDefault="00317CE6" w:rsidP="00214367">
      <w:pPr>
        <w:pStyle w:val="Bezproreda"/>
      </w:pPr>
    </w:p>
    <w:p w14:paraId="5DC1AA73" w14:textId="77777777" w:rsidR="00FD46DC" w:rsidRDefault="00317CE6" w:rsidP="00AD45BD">
      <w:pPr>
        <w:pStyle w:val="Bezproreda"/>
        <w:rPr>
          <w:b/>
        </w:rPr>
      </w:pPr>
      <w:r>
        <w:rPr>
          <w:b/>
        </w:rPr>
        <w:t>Bilješka 5</w:t>
      </w:r>
      <w:r w:rsidR="00B875D3">
        <w:rPr>
          <w:b/>
        </w:rPr>
        <w:t>.</w:t>
      </w:r>
      <w:r>
        <w:rPr>
          <w:b/>
        </w:rPr>
        <w:t>4.</w:t>
      </w:r>
      <w:r w:rsidR="00B875D3">
        <w:rPr>
          <w:b/>
        </w:rPr>
        <w:t xml:space="preserve"> </w:t>
      </w:r>
      <w:r>
        <w:rPr>
          <w:b/>
        </w:rPr>
        <w:t>Financijski rashodi</w:t>
      </w:r>
      <w:r w:rsidR="007B6FFA">
        <w:rPr>
          <w:b/>
        </w:rPr>
        <w:t xml:space="preserve"> </w:t>
      </w:r>
      <w:r w:rsidR="00044C1B">
        <w:rPr>
          <w:b/>
        </w:rPr>
        <w:tab/>
      </w:r>
    </w:p>
    <w:p w14:paraId="59BADA54" w14:textId="73896D76" w:rsidR="007B6FFA" w:rsidRPr="00021812" w:rsidRDefault="00044C1B" w:rsidP="00214367">
      <w:pPr>
        <w:pStyle w:val="Bezproreda"/>
      </w:pPr>
      <w:r>
        <w:t xml:space="preserve">                                                                                                                                                            </w:t>
      </w:r>
      <w:r w:rsidR="008A399F">
        <w:t xml:space="preserve">     </w:t>
      </w:r>
      <w:r>
        <w:t xml:space="preserve">    </w:t>
      </w:r>
      <w:r w:rsidR="008A399F">
        <w:t>u eurima</w:t>
      </w:r>
    </w:p>
    <w:tbl>
      <w:tblPr>
        <w:tblStyle w:val="Reetkatablice"/>
        <w:tblW w:w="9067" w:type="dxa"/>
        <w:tblLook w:val="04A0" w:firstRow="1" w:lastRow="0" w:firstColumn="1" w:lastColumn="0" w:noHBand="0" w:noVBand="1"/>
      </w:tblPr>
      <w:tblGrid>
        <w:gridCol w:w="3539"/>
        <w:gridCol w:w="1985"/>
        <w:gridCol w:w="1842"/>
        <w:gridCol w:w="1701"/>
      </w:tblGrid>
      <w:tr w:rsidR="00044C1B" w14:paraId="000D8318" w14:textId="77777777" w:rsidTr="00B328F0">
        <w:tc>
          <w:tcPr>
            <w:tcW w:w="3539" w:type="dxa"/>
            <w:shd w:val="clear" w:color="auto" w:fill="FBD4B4" w:themeFill="accent6" w:themeFillTint="66"/>
          </w:tcPr>
          <w:p w14:paraId="7056AA25" w14:textId="77777777" w:rsidR="00044C1B" w:rsidRDefault="00044C1B" w:rsidP="00B328F0">
            <w:pPr>
              <w:jc w:val="center"/>
              <w:rPr>
                <w:b/>
              </w:rPr>
            </w:pPr>
          </w:p>
          <w:p w14:paraId="47CA4148" w14:textId="77777777" w:rsidR="00044C1B" w:rsidRDefault="00044C1B" w:rsidP="00B328F0">
            <w:pPr>
              <w:jc w:val="center"/>
              <w:rPr>
                <w:b/>
              </w:rPr>
            </w:pPr>
            <w:r>
              <w:rPr>
                <w:b/>
              </w:rPr>
              <w:t>POZICIJA</w:t>
            </w:r>
          </w:p>
        </w:tc>
        <w:tc>
          <w:tcPr>
            <w:tcW w:w="1985" w:type="dxa"/>
            <w:shd w:val="clear" w:color="auto" w:fill="FBD4B4" w:themeFill="accent6" w:themeFillTint="66"/>
          </w:tcPr>
          <w:p w14:paraId="35373A1A" w14:textId="77777777" w:rsidR="00044C1B" w:rsidRDefault="00044C1B" w:rsidP="00B328F0">
            <w:pPr>
              <w:jc w:val="center"/>
              <w:rPr>
                <w:b/>
              </w:rPr>
            </w:pPr>
          </w:p>
          <w:p w14:paraId="22BCD435" w14:textId="25C92FDE" w:rsidR="00044C1B" w:rsidRDefault="00A110FA" w:rsidP="00B328F0">
            <w:pPr>
              <w:jc w:val="center"/>
              <w:rPr>
                <w:b/>
              </w:rPr>
            </w:pPr>
            <w:r>
              <w:rPr>
                <w:b/>
              </w:rPr>
              <w:t>202</w:t>
            </w:r>
            <w:r w:rsidR="009F5555">
              <w:rPr>
                <w:b/>
              </w:rPr>
              <w:t>2</w:t>
            </w:r>
            <w:r w:rsidR="00E72CD9">
              <w:rPr>
                <w:b/>
              </w:rPr>
              <w:t>.</w:t>
            </w:r>
          </w:p>
        </w:tc>
        <w:tc>
          <w:tcPr>
            <w:tcW w:w="1842" w:type="dxa"/>
            <w:shd w:val="clear" w:color="auto" w:fill="FBD4B4" w:themeFill="accent6" w:themeFillTint="66"/>
          </w:tcPr>
          <w:p w14:paraId="7FD585E7" w14:textId="77777777" w:rsidR="00E72CD9" w:rsidRDefault="00E72CD9" w:rsidP="00B328F0">
            <w:pPr>
              <w:jc w:val="center"/>
              <w:rPr>
                <w:b/>
              </w:rPr>
            </w:pPr>
          </w:p>
          <w:p w14:paraId="61C8E5ED" w14:textId="1EFBBD96" w:rsidR="00044C1B" w:rsidRDefault="00545244" w:rsidP="00B328F0">
            <w:pPr>
              <w:jc w:val="center"/>
              <w:rPr>
                <w:b/>
              </w:rPr>
            </w:pPr>
            <w:r>
              <w:rPr>
                <w:b/>
              </w:rPr>
              <w:t>202</w:t>
            </w:r>
            <w:r w:rsidR="009F5555">
              <w:rPr>
                <w:b/>
              </w:rPr>
              <w:t>3</w:t>
            </w:r>
            <w:r>
              <w:rPr>
                <w:b/>
              </w:rPr>
              <w:t>.</w:t>
            </w:r>
          </w:p>
        </w:tc>
        <w:tc>
          <w:tcPr>
            <w:tcW w:w="1701" w:type="dxa"/>
            <w:shd w:val="clear" w:color="auto" w:fill="FBD4B4" w:themeFill="accent6" w:themeFillTint="66"/>
          </w:tcPr>
          <w:p w14:paraId="732991EE" w14:textId="77777777" w:rsidR="00044C1B" w:rsidRDefault="00044C1B" w:rsidP="00B328F0">
            <w:pPr>
              <w:jc w:val="center"/>
              <w:rPr>
                <w:b/>
              </w:rPr>
            </w:pPr>
          </w:p>
          <w:p w14:paraId="1CD059B0" w14:textId="77777777" w:rsidR="00044C1B" w:rsidRDefault="00044C1B" w:rsidP="00B328F0">
            <w:pPr>
              <w:jc w:val="center"/>
              <w:rPr>
                <w:b/>
              </w:rPr>
            </w:pPr>
            <w:r>
              <w:rPr>
                <w:b/>
              </w:rPr>
              <w:t>INDEX</w:t>
            </w:r>
          </w:p>
        </w:tc>
      </w:tr>
      <w:tr w:rsidR="00D41838" w14:paraId="38C3CA02" w14:textId="77777777" w:rsidTr="00B328F0">
        <w:tc>
          <w:tcPr>
            <w:tcW w:w="3539" w:type="dxa"/>
          </w:tcPr>
          <w:p w14:paraId="216ACE24" w14:textId="77777777" w:rsidR="00D41838" w:rsidRPr="00420284" w:rsidRDefault="00D41838" w:rsidP="00D41838">
            <w:pPr>
              <w:ind w:right="126"/>
              <w:rPr>
                <w:b/>
              </w:rPr>
            </w:pPr>
            <w:r>
              <w:rPr>
                <w:b/>
              </w:rPr>
              <w:t>1.FINANCIJSKI RASHODI</w:t>
            </w:r>
          </w:p>
        </w:tc>
        <w:tc>
          <w:tcPr>
            <w:tcW w:w="1985" w:type="dxa"/>
          </w:tcPr>
          <w:p w14:paraId="19730B2E" w14:textId="495DD118" w:rsidR="00D41838" w:rsidRPr="00317CE6" w:rsidRDefault="008A399F" w:rsidP="00D41838">
            <w:pPr>
              <w:jc w:val="center"/>
              <w:rPr>
                <w:b/>
              </w:rPr>
            </w:pPr>
            <w:r>
              <w:rPr>
                <w:b/>
              </w:rPr>
              <w:t>12.040,74</w:t>
            </w:r>
          </w:p>
        </w:tc>
        <w:tc>
          <w:tcPr>
            <w:tcW w:w="1842" w:type="dxa"/>
          </w:tcPr>
          <w:p w14:paraId="6D80AB7D" w14:textId="7A7CD0CE" w:rsidR="00D41838" w:rsidRPr="00317CE6" w:rsidRDefault="005008C6" w:rsidP="00D41838">
            <w:pPr>
              <w:jc w:val="center"/>
              <w:rPr>
                <w:b/>
              </w:rPr>
            </w:pPr>
            <w:r>
              <w:rPr>
                <w:b/>
              </w:rPr>
              <w:t>10.220,52</w:t>
            </w:r>
          </w:p>
        </w:tc>
        <w:tc>
          <w:tcPr>
            <w:tcW w:w="1701" w:type="dxa"/>
          </w:tcPr>
          <w:p w14:paraId="7C3FDB0F" w14:textId="7E2EE9CF" w:rsidR="00D41838" w:rsidRDefault="005008C6" w:rsidP="00D41838">
            <w:pPr>
              <w:jc w:val="center"/>
              <w:rPr>
                <w:b/>
              </w:rPr>
            </w:pPr>
            <w:r>
              <w:rPr>
                <w:b/>
              </w:rPr>
              <w:t>85</w:t>
            </w:r>
          </w:p>
        </w:tc>
      </w:tr>
      <w:tr w:rsidR="00D41838" w14:paraId="10C38CC8" w14:textId="77777777" w:rsidTr="00B328F0">
        <w:tc>
          <w:tcPr>
            <w:tcW w:w="3539" w:type="dxa"/>
          </w:tcPr>
          <w:p w14:paraId="4A29766F" w14:textId="77777777" w:rsidR="00D41838" w:rsidRPr="00420284" w:rsidRDefault="00D41838" w:rsidP="00D41838">
            <w:r>
              <w:t>Rashodi s osnove kamate</w:t>
            </w:r>
          </w:p>
        </w:tc>
        <w:tc>
          <w:tcPr>
            <w:tcW w:w="1985" w:type="dxa"/>
          </w:tcPr>
          <w:p w14:paraId="33B153A5" w14:textId="537056B2" w:rsidR="00D41838" w:rsidRPr="00317CE6" w:rsidRDefault="008A399F" w:rsidP="00D41838">
            <w:pPr>
              <w:jc w:val="center"/>
            </w:pPr>
            <w:r>
              <w:t>11.177,78</w:t>
            </w:r>
          </w:p>
        </w:tc>
        <w:tc>
          <w:tcPr>
            <w:tcW w:w="1842" w:type="dxa"/>
          </w:tcPr>
          <w:p w14:paraId="34E2BA2F" w14:textId="59F90A3C" w:rsidR="00D41838" w:rsidRPr="00317CE6" w:rsidRDefault="005008C6" w:rsidP="00D41838">
            <w:pPr>
              <w:jc w:val="center"/>
            </w:pPr>
            <w:r>
              <w:t>10.155,93</w:t>
            </w:r>
          </w:p>
        </w:tc>
        <w:tc>
          <w:tcPr>
            <w:tcW w:w="1701" w:type="dxa"/>
          </w:tcPr>
          <w:p w14:paraId="790D5D5C" w14:textId="7EF5DCA5" w:rsidR="00D41838" w:rsidRPr="00317CE6" w:rsidRDefault="005008C6" w:rsidP="00D41838">
            <w:pPr>
              <w:jc w:val="center"/>
            </w:pPr>
            <w:r>
              <w:t>91</w:t>
            </w:r>
          </w:p>
        </w:tc>
      </w:tr>
      <w:tr w:rsidR="00D41838" w14:paraId="4250A7CC" w14:textId="77777777" w:rsidTr="00B328F0">
        <w:tc>
          <w:tcPr>
            <w:tcW w:w="3539" w:type="dxa"/>
          </w:tcPr>
          <w:p w14:paraId="38FC9FF6" w14:textId="77777777" w:rsidR="00D41838" w:rsidRPr="00420284" w:rsidRDefault="00D41838" w:rsidP="00D41838">
            <w:r>
              <w:t>Tečajne razlike</w:t>
            </w:r>
          </w:p>
        </w:tc>
        <w:tc>
          <w:tcPr>
            <w:tcW w:w="1985" w:type="dxa"/>
          </w:tcPr>
          <w:p w14:paraId="4E9168E6" w14:textId="2A8F4D95" w:rsidR="00D41838" w:rsidRPr="00317CE6" w:rsidRDefault="008A399F" w:rsidP="00D41838">
            <w:pPr>
              <w:jc w:val="center"/>
            </w:pPr>
            <w:r>
              <w:t>46,32</w:t>
            </w:r>
          </w:p>
        </w:tc>
        <w:tc>
          <w:tcPr>
            <w:tcW w:w="1842" w:type="dxa"/>
          </w:tcPr>
          <w:p w14:paraId="3B7212CD" w14:textId="391E95A9" w:rsidR="00D41838" w:rsidRPr="00317CE6" w:rsidRDefault="005008C6" w:rsidP="00D41838">
            <w:pPr>
              <w:jc w:val="center"/>
            </w:pPr>
            <w:r>
              <w:t>-</w:t>
            </w:r>
          </w:p>
        </w:tc>
        <w:tc>
          <w:tcPr>
            <w:tcW w:w="1701" w:type="dxa"/>
          </w:tcPr>
          <w:p w14:paraId="224814BF" w14:textId="4F97AB2B" w:rsidR="00D41838" w:rsidRPr="00317CE6" w:rsidRDefault="005008C6" w:rsidP="00D41838">
            <w:pPr>
              <w:jc w:val="center"/>
            </w:pPr>
            <w:r>
              <w:t>-</w:t>
            </w:r>
          </w:p>
        </w:tc>
      </w:tr>
      <w:tr w:rsidR="00D41838" w14:paraId="023EFC76" w14:textId="77777777" w:rsidTr="00B328F0">
        <w:tc>
          <w:tcPr>
            <w:tcW w:w="3539" w:type="dxa"/>
          </w:tcPr>
          <w:p w14:paraId="2B4210BB" w14:textId="77777777" w:rsidR="00D41838" w:rsidRDefault="00D41838" w:rsidP="00D41838">
            <w:r>
              <w:t>Ostali financijski rashodi</w:t>
            </w:r>
          </w:p>
        </w:tc>
        <w:tc>
          <w:tcPr>
            <w:tcW w:w="1985" w:type="dxa"/>
          </w:tcPr>
          <w:p w14:paraId="2088A4AF" w14:textId="1FC14E6F" w:rsidR="00D41838" w:rsidRPr="00317CE6" w:rsidRDefault="008A399F" w:rsidP="009F5555">
            <w:pPr>
              <w:jc w:val="center"/>
            </w:pPr>
            <w:r>
              <w:t>816,64</w:t>
            </w:r>
          </w:p>
        </w:tc>
        <w:tc>
          <w:tcPr>
            <w:tcW w:w="1842" w:type="dxa"/>
          </w:tcPr>
          <w:p w14:paraId="3522A3BE" w14:textId="77D55E82" w:rsidR="00D41838" w:rsidRPr="00317CE6" w:rsidRDefault="005008C6" w:rsidP="00D41838">
            <w:pPr>
              <w:jc w:val="center"/>
            </w:pPr>
            <w:r>
              <w:t>64,59</w:t>
            </w:r>
          </w:p>
        </w:tc>
        <w:tc>
          <w:tcPr>
            <w:tcW w:w="1701" w:type="dxa"/>
          </w:tcPr>
          <w:p w14:paraId="0CF08585" w14:textId="6595541E" w:rsidR="00D41838" w:rsidRPr="007626FA" w:rsidRDefault="00166138" w:rsidP="00D41838">
            <w:pPr>
              <w:jc w:val="center"/>
            </w:pPr>
            <w:r>
              <w:t>8</w:t>
            </w:r>
          </w:p>
        </w:tc>
      </w:tr>
    </w:tbl>
    <w:p w14:paraId="4567F6BC" w14:textId="77777777" w:rsidR="007B6FFA" w:rsidRDefault="007B6FFA" w:rsidP="00214367">
      <w:pPr>
        <w:pStyle w:val="Bezproreda"/>
        <w:rPr>
          <w:b/>
        </w:rPr>
      </w:pPr>
    </w:p>
    <w:p w14:paraId="40716929" w14:textId="77777777" w:rsidR="003F3B4C" w:rsidRPr="00AD45BD" w:rsidRDefault="00CF6C83" w:rsidP="00E85F0D">
      <w:pPr>
        <w:pStyle w:val="Bezproreda"/>
        <w:jc w:val="both"/>
      </w:pPr>
      <w:r w:rsidRPr="00AD45BD">
        <w:t xml:space="preserve">Društvo </w:t>
      </w:r>
      <w:r w:rsidR="00AD45BD" w:rsidRPr="00AD45BD">
        <w:t>pod financijskim rashodima iskazuje rashode s osnove kamata, tečajne razlike, te ostale financijske rashode u iznosima navedenim u tablici.</w:t>
      </w:r>
    </w:p>
    <w:p w14:paraId="59DC12B9" w14:textId="77777777" w:rsidR="00AD45BD" w:rsidRDefault="00AD45BD" w:rsidP="00E85F0D">
      <w:pPr>
        <w:pStyle w:val="Bezproreda"/>
        <w:jc w:val="both"/>
      </w:pPr>
    </w:p>
    <w:p w14:paraId="6AC73253" w14:textId="77777777" w:rsidR="000A18C6" w:rsidRPr="004935B5" w:rsidRDefault="005A75EC" w:rsidP="00E85F0D">
      <w:pPr>
        <w:pStyle w:val="Bezproreda"/>
        <w:jc w:val="both"/>
        <w:rPr>
          <w:b/>
        </w:rPr>
      </w:pPr>
      <w:r w:rsidRPr="004935B5">
        <w:rPr>
          <w:b/>
        </w:rPr>
        <w:t>Bilješka 5.5</w:t>
      </w:r>
      <w:r w:rsidR="00B875D3" w:rsidRPr="004935B5">
        <w:rPr>
          <w:b/>
        </w:rPr>
        <w:t xml:space="preserve">. </w:t>
      </w:r>
      <w:r w:rsidR="000A18C6" w:rsidRPr="004935B5">
        <w:rPr>
          <w:b/>
        </w:rPr>
        <w:t>Porez na dobit</w:t>
      </w:r>
    </w:p>
    <w:p w14:paraId="76E2824D" w14:textId="77777777" w:rsidR="000A18C6" w:rsidRPr="00545244" w:rsidRDefault="000A18C6" w:rsidP="00E85F0D">
      <w:pPr>
        <w:pStyle w:val="Bezproreda"/>
        <w:jc w:val="both"/>
        <w:rPr>
          <w:color w:val="FF0000"/>
        </w:rPr>
      </w:pPr>
    </w:p>
    <w:p w14:paraId="6AADB064" w14:textId="77777777" w:rsidR="000A18C6" w:rsidRDefault="000A18C6" w:rsidP="00E85F0D">
      <w:pPr>
        <w:pStyle w:val="Bezproreda"/>
        <w:jc w:val="both"/>
      </w:pPr>
      <w:r>
        <w:t>Porez na dobit sukladno hrvatskom Zakonu o porezu na do</w:t>
      </w:r>
      <w:r w:rsidR="001C363A">
        <w:t xml:space="preserve">bit izračunava se po stopi od 18 </w:t>
      </w:r>
      <w:r w:rsidR="00AD45BD">
        <w:t>% na oporezivu osnovicu</w:t>
      </w:r>
      <w:r>
        <w:t xml:space="preserve">. </w:t>
      </w:r>
    </w:p>
    <w:p w14:paraId="2454E63D" w14:textId="29B7D5DD" w:rsidR="008D110F" w:rsidRDefault="000A18C6" w:rsidP="00FD46DC">
      <w:pPr>
        <w:pStyle w:val="Bezproreda"/>
        <w:jc w:val="both"/>
      </w:pPr>
      <w:r>
        <w:t>Prema</w:t>
      </w:r>
      <w:r w:rsidR="00FB47EB">
        <w:t xml:space="preserve"> Prijavi poreza na dobit za</w:t>
      </w:r>
      <w:r w:rsidR="00545244">
        <w:t xml:space="preserve"> 202</w:t>
      </w:r>
      <w:r w:rsidR="00166138">
        <w:t>3</w:t>
      </w:r>
      <w:r>
        <w:t>.</w:t>
      </w:r>
      <w:r w:rsidR="00DB3EBD">
        <w:t xml:space="preserve"> </w:t>
      </w:r>
      <w:r>
        <w:t xml:space="preserve">godinu Društvo je utvrdilo poreznu osnovicu u iznosu od </w:t>
      </w:r>
      <w:r w:rsidR="00166138">
        <w:t>176.765,06 eura</w:t>
      </w:r>
      <w:r>
        <w:t>, te se primjenom stope o</w:t>
      </w:r>
      <w:r w:rsidR="001C363A">
        <w:t xml:space="preserve">d 18 </w:t>
      </w:r>
      <w:r>
        <w:t xml:space="preserve">% iskazuje porez na dobit u iznosu od </w:t>
      </w:r>
      <w:r w:rsidR="00166138">
        <w:t>31.817,71</w:t>
      </w:r>
      <w:r w:rsidR="00EC5A39" w:rsidRPr="004935B5">
        <w:t xml:space="preserve"> </w:t>
      </w:r>
      <w:r w:rsidR="00166138">
        <w:t>eura</w:t>
      </w:r>
      <w:r w:rsidR="005A75EC">
        <w:t xml:space="preserve"> kako slijedi u tablici u nastavku:</w:t>
      </w:r>
    </w:p>
    <w:p w14:paraId="681179F0" w14:textId="77777777" w:rsidR="003F3B4C" w:rsidRDefault="003F3B4C" w:rsidP="00214367">
      <w:pPr>
        <w:pStyle w:val="Bezproreda"/>
      </w:pPr>
    </w:p>
    <w:tbl>
      <w:tblPr>
        <w:tblStyle w:val="Reetkatablice"/>
        <w:tblW w:w="0" w:type="auto"/>
        <w:tblLook w:val="04A0" w:firstRow="1" w:lastRow="0" w:firstColumn="1" w:lastColumn="0" w:noHBand="0" w:noVBand="1"/>
      </w:tblPr>
      <w:tblGrid>
        <w:gridCol w:w="4957"/>
        <w:gridCol w:w="2693"/>
      </w:tblGrid>
      <w:tr w:rsidR="001C363A" w14:paraId="5D0D76BC" w14:textId="77777777" w:rsidTr="005A75EC">
        <w:tc>
          <w:tcPr>
            <w:tcW w:w="4957" w:type="dxa"/>
            <w:shd w:val="clear" w:color="auto" w:fill="FABF8F" w:themeFill="accent6" w:themeFillTint="99"/>
          </w:tcPr>
          <w:p w14:paraId="017FECD8" w14:textId="77777777" w:rsidR="001C363A" w:rsidRPr="001C363A" w:rsidRDefault="001C363A" w:rsidP="001C363A">
            <w:pPr>
              <w:pStyle w:val="Bezproreda"/>
              <w:jc w:val="center"/>
              <w:rPr>
                <w:b/>
              </w:rPr>
            </w:pPr>
            <w:r w:rsidRPr="001C363A">
              <w:rPr>
                <w:b/>
              </w:rPr>
              <w:t>Opis</w:t>
            </w:r>
          </w:p>
        </w:tc>
        <w:tc>
          <w:tcPr>
            <w:tcW w:w="2693" w:type="dxa"/>
            <w:shd w:val="clear" w:color="auto" w:fill="FABF8F" w:themeFill="accent6" w:themeFillTint="99"/>
          </w:tcPr>
          <w:p w14:paraId="23ADC93A" w14:textId="763A1D98" w:rsidR="001C363A" w:rsidRPr="005A75EC" w:rsidRDefault="00A110FA" w:rsidP="005A75EC">
            <w:pPr>
              <w:pStyle w:val="Bezproreda"/>
              <w:jc w:val="center"/>
              <w:rPr>
                <w:b/>
              </w:rPr>
            </w:pPr>
            <w:r>
              <w:rPr>
                <w:b/>
              </w:rPr>
              <w:t>202</w:t>
            </w:r>
            <w:r w:rsidR="009F5555">
              <w:rPr>
                <w:b/>
              </w:rPr>
              <w:t>3</w:t>
            </w:r>
            <w:r w:rsidR="005A75EC" w:rsidRPr="005A75EC">
              <w:rPr>
                <w:b/>
              </w:rPr>
              <w:t>.</w:t>
            </w:r>
          </w:p>
        </w:tc>
      </w:tr>
      <w:tr w:rsidR="001C363A" w14:paraId="13F7DD4E" w14:textId="77777777" w:rsidTr="005A75EC">
        <w:tc>
          <w:tcPr>
            <w:tcW w:w="4957" w:type="dxa"/>
          </w:tcPr>
          <w:p w14:paraId="6890E645" w14:textId="77777777" w:rsidR="001C363A" w:rsidRDefault="000370D3" w:rsidP="00214367">
            <w:pPr>
              <w:pStyle w:val="Bezproreda"/>
            </w:pPr>
            <w:r>
              <w:t>Ukupni prihodi</w:t>
            </w:r>
          </w:p>
        </w:tc>
        <w:tc>
          <w:tcPr>
            <w:tcW w:w="2693" w:type="dxa"/>
          </w:tcPr>
          <w:p w14:paraId="19DED0AB" w14:textId="670380DC" w:rsidR="001C363A" w:rsidRDefault="00166138" w:rsidP="007626FA">
            <w:pPr>
              <w:pStyle w:val="Bezproreda"/>
              <w:jc w:val="center"/>
            </w:pPr>
            <w:r>
              <w:t>2.754.151,79</w:t>
            </w:r>
          </w:p>
        </w:tc>
      </w:tr>
      <w:tr w:rsidR="000370D3" w14:paraId="11E4E48F" w14:textId="77777777" w:rsidTr="005A75EC">
        <w:tc>
          <w:tcPr>
            <w:tcW w:w="4957" w:type="dxa"/>
          </w:tcPr>
          <w:p w14:paraId="26F1C11E" w14:textId="77777777" w:rsidR="000370D3" w:rsidRDefault="000370D3" w:rsidP="00214367">
            <w:pPr>
              <w:pStyle w:val="Bezproreda"/>
            </w:pPr>
            <w:r>
              <w:t>Ukupni rashodi</w:t>
            </w:r>
          </w:p>
        </w:tc>
        <w:tc>
          <w:tcPr>
            <w:tcW w:w="2693" w:type="dxa"/>
          </w:tcPr>
          <w:p w14:paraId="238A7630" w14:textId="4CA07229" w:rsidR="000370D3" w:rsidRDefault="00166138" w:rsidP="007626FA">
            <w:pPr>
              <w:pStyle w:val="Bezproreda"/>
              <w:jc w:val="center"/>
            </w:pPr>
            <w:r>
              <w:t>2.615.335,40</w:t>
            </w:r>
          </w:p>
        </w:tc>
      </w:tr>
      <w:tr w:rsidR="000370D3" w14:paraId="4FA28536" w14:textId="77777777" w:rsidTr="005A75EC">
        <w:tc>
          <w:tcPr>
            <w:tcW w:w="4957" w:type="dxa"/>
          </w:tcPr>
          <w:p w14:paraId="1521029E" w14:textId="77777777" w:rsidR="000370D3" w:rsidRDefault="000370D3" w:rsidP="00214367">
            <w:pPr>
              <w:pStyle w:val="Bezproreda"/>
            </w:pPr>
            <w:r>
              <w:t>Dobitak</w:t>
            </w:r>
          </w:p>
        </w:tc>
        <w:tc>
          <w:tcPr>
            <w:tcW w:w="2693" w:type="dxa"/>
          </w:tcPr>
          <w:p w14:paraId="2E6E1182" w14:textId="79D2B797" w:rsidR="000370D3" w:rsidRDefault="00166138" w:rsidP="00EC5A39">
            <w:pPr>
              <w:pStyle w:val="Bezproreda"/>
              <w:jc w:val="center"/>
            </w:pPr>
            <w:r>
              <w:t>138.816,39</w:t>
            </w:r>
          </w:p>
        </w:tc>
      </w:tr>
      <w:tr w:rsidR="001C363A" w14:paraId="647F3672" w14:textId="77777777" w:rsidTr="005A75EC">
        <w:tc>
          <w:tcPr>
            <w:tcW w:w="4957" w:type="dxa"/>
          </w:tcPr>
          <w:p w14:paraId="28DD526B" w14:textId="77777777" w:rsidR="001C363A" w:rsidRDefault="000370D3" w:rsidP="00214367">
            <w:pPr>
              <w:pStyle w:val="Bezproreda"/>
            </w:pPr>
            <w:r>
              <w:t>Učinak porezno nepriznatih rashoda</w:t>
            </w:r>
          </w:p>
        </w:tc>
        <w:tc>
          <w:tcPr>
            <w:tcW w:w="2693" w:type="dxa"/>
          </w:tcPr>
          <w:p w14:paraId="4DAF98A1" w14:textId="77777777" w:rsidR="001C363A" w:rsidRDefault="001C363A" w:rsidP="005A75EC">
            <w:pPr>
              <w:pStyle w:val="Bezproreda"/>
              <w:jc w:val="center"/>
            </w:pPr>
          </w:p>
        </w:tc>
      </w:tr>
      <w:tr w:rsidR="001C363A" w14:paraId="4C9C1264" w14:textId="77777777" w:rsidTr="005A75EC">
        <w:tc>
          <w:tcPr>
            <w:tcW w:w="4957" w:type="dxa"/>
          </w:tcPr>
          <w:p w14:paraId="7F58AB12" w14:textId="77777777" w:rsidR="001C363A" w:rsidRDefault="000370D3" w:rsidP="00214367">
            <w:pPr>
              <w:pStyle w:val="Bezproreda"/>
            </w:pPr>
            <w:r>
              <w:t>50% troškova reprezentacije</w:t>
            </w:r>
          </w:p>
        </w:tc>
        <w:tc>
          <w:tcPr>
            <w:tcW w:w="2693" w:type="dxa"/>
          </w:tcPr>
          <w:p w14:paraId="07A7D4D1" w14:textId="4A4FBA4D" w:rsidR="001C363A" w:rsidRDefault="00166138" w:rsidP="00EC5A39">
            <w:pPr>
              <w:pStyle w:val="Bezproreda"/>
              <w:jc w:val="center"/>
            </w:pPr>
            <w:r>
              <w:t>742,85</w:t>
            </w:r>
          </w:p>
        </w:tc>
      </w:tr>
      <w:tr w:rsidR="001C363A" w14:paraId="5C3C7AF1" w14:textId="77777777" w:rsidTr="005A75EC">
        <w:tc>
          <w:tcPr>
            <w:tcW w:w="4957" w:type="dxa"/>
          </w:tcPr>
          <w:p w14:paraId="1A7A7693" w14:textId="77777777" w:rsidR="001C363A" w:rsidRDefault="000370D3" w:rsidP="00214367">
            <w:pPr>
              <w:pStyle w:val="Bezproreda"/>
            </w:pPr>
            <w:r>
              <w:lastRenderedPageBreak/>
              <w:t>Iznos nepriznatih troškova za osobni prijevoz</w:t>
            </w:r>
          </w:p>
        </w:tc>
        <w:tc>
          <w:tcPr>
            <w:tcW w:w="2693" w:type="dxa"/>
          </w:tcPr>
          <w:p w14:paraId="67239C9F" w14:textId="7C8218BC" w:rsidR="001C363A" w:rsidRDefault="00166138" w:rsidP="00EC5A39">
            <w:pPr>
              <w:pStyle w:val="Bezproreda"/>
              <w:jc w:val="center"/>
            </w:pPr>
            <w:r>
              <w:t>216,82</w:t>
            </w:r>
          </w:p>
        </w:tc>
      </w:tr>
      <w:tr w:rsidR="004935B5" w14:paraId="3C3FA328" w14:textId="77777777" w:rsidTr="005A75EC">
        <w:tc>
          <w:tcPr>
            <w:tcW w:w="4957" w:type="dxa"/>
          </w:tcPr>
          <w:p w14:paraId="7C6A62CA" w14:textId="3666F39D" w:rsidR="004935B5" w:rsidRDefault="004935B5" w:rsidP="00214367">
            <w:pPr>
              <w:pStyle w:val="Bezproreda"/>
            </w:pPr>
            <w:r>
              <w:t>Troškovi kazni</w:t>
            </w:r>
          </w:p>
        </w:tc>
        <w:tc>
          <w:tcPr>
            <w:tcW w:w="2693" w:type="dxa"/>
          </w:tcPr>
          <w:p w14:paraId="185CD40D" w14:textId="3D558B6A" w:rsidR="004935B5" w:rsidRDefault="00166138" w:rsidP="00EC5A39">
            <w:pPr>
              <w:pStyle w:val="Bezproreda"/>
              <w:jc w:val="center"/>
            </w:pPr>
            <w:r>
              <w:t>330,00</w:t>
            </w:r>
          </w:p>
        </w:tc>
      </w:tr>
      <w:tr w:rsidR="001C363A" w14:paraId="16F0B5D8" w14:textId="77777777" w:rsidTr="005A75EC">
        <w:tc>
          <w:tcPr>
            <w:tcW w:w="4957" w:type="dxa"/>
          </w:tcPr>
          <w:p w14:paraId="17456112" w14:textId="77777777" w:rsidR="001C363A" w:rsidRDefault="005A75EC" w:rsidP="00214367">
            <w:pPr>
              <w:pStyle w:val="Bezproreda"/>
            </w:pPr>
            <w:r>
              <w:t>Vrijednosno usklađenje i otpis potraživanja</w:t>
            </w:r>
          </w:p>
        </w:tc>
        <w:tc>
          <w:tcPr>
            <w:tcW w:w="2693" w:type="dxa"/>
          </w:tcPr>
          <w:p w14:paraId="5BA9AA22" w14:textId="2356F296" w:rsidR="001C363A" w:rsidRDefault="00166138" w:rsidP="00EC5A39">
            <w:pPr>
              <w:pStyle w:val="Bezproreda"/>
              <w:jc w:val="center"/>
            </w:pPr>
            <w:r>
              <w:t>38.351,47</w:t>
            </w:r>
          </w:p>
        </w:tc>
      </w:tr>
      <w:tr w:rsidR="001C363A" w14:paraId="6E98ED04" w14:textId="77777777" w:rsidTr="005A75EC">
        <w:tc>
          <w:tcPr>
            <w:tcW w:w="4957" w:type="dxa"/>
          </w:tcPr>
          <w:p w14:paraId="2B7CCAA1" w14:textId="77777777" w:rsidR="001C363A" w:rsidRDefault="005A75EC" w:rsidP="00214367">
            <w:pPr>
              <w:pStyle w:val="Bezproreda"/>
            </w:pPr>
            <w:r>
              <w:t>Učinak porezno priznatih rashoda</w:t>
            </w:r>
          </w:p>
        </w:tc>
        <w:tc>
          <w:tcPr>
            <w:tcW w:w="2693" w:type="dxa"/>
          </w:tcPr>
          <w:p w14:paraId="6D764DF0" w14:textId="77777777" w:rsidR="001C363A" w:rsidRDefault="001C363A" w:rsidP="005A75EC">
            <w:pPr>
              <w:pStyle w:val="Bezproreda"/>
              <w:jc w:val="center"/>
            </w:pPr>
          </w:p>
        </w:tc>
      </w:tr>
      <w:tr w:rsidR="001C363A" w14:paraId="1589A829" w14:textId="77777777" w:rsidTr="005A75EC">
        <w:tc>
          <w:tcPr>
            <w:tcW w:w="4957" w:type="dxa"/>
          </w:tcPr>
          <w:p w14:paraId="7BC9A3F7" w14:textId="77777777" w:rsidR="001C363A" w:rsidRDefault="005A75EC" w:rsidP="00214367">
            <w:pPr>
              <w:pStyle w:val="Bezproreda"/>
            </w:pPr>
            <w:r>
              <w:t>Troškovi obrazovanja</w:t>
            </w:r>
          </w:p>
        </w:tc>
        <w:tc>
          <w:tcPr>
            <w:tcW w:w="2693" w:type="dxa"/>
          </w:tcPr>
          <w:p w14:paraId="01A44221" w14:textId="293C5C6B" w:rsidR="001C363A" w:rsidRDefault="00EF1A09" w:rsidP="00166138">
            <w:pPr>
              <w:pStyle w:val="Bezproreda"/>
              <w:jc w:val="center"/>
            </w:pPr>
            <w:r>
              <w:t xml:space="preserve">    </w:t>
            </w:r>
            <w:r w:rsidR="007626FA">
              <w:t>(</w:t>
            </w:r>
            <w:r w:rsidR="00166138">
              <w:t>1</w:t>
            </w:r>
            <w:r>
              <w:t>.</w:t>
            </w:r>
            <w:r w:rsidR="00166138">
              <w:t>692,47</w:t>
            </w:r>
            <w:r w:rsidR="005A75EC">
              <w:t>)</w:t>
            </w:r>
          </w:p>
        </w:tc>
      </w:tr>
      <w:tr w:rsidR="005A75EC" w14:paraId="49D4E4A2" w14:textId="77777777" w:rsidTr="005A75EC">
        <w:tc>
          <w:tcPr>
            <w:tcW w:w="4957" w:type="dxa"/>
          </w:tcPr>
          <w:p w14:paraId="5D04DAE6" w14:textId="77777777" w:rsidR="005A75EC" w:rsidRDefault="005A75EC" w:rsidP="00214367">
            <w:pPr>
              <w:pStyle w:val="Bezproreda"/>
            </w:pPr>
            <w:r>
              <w:t>Porezna osnovica</w:t>
            </w:r>
          </w:p>
        </w:tc>
        <w:tc>
          <w:tcPr>
            <w:tcW w:w="2693" w:type="dxa"/>
          </w:tcPr>
          <w:p w14:paraId="1E4EA321" w14:textId="1F73C938" w:rsidR="005A75EC" w:rsidRDefault="00166138" w:rsidP="005A75EC">
            <w:pPr>
              <w:pStyle w:val="Bezproreda"/>
              <w:jc w:val="center"/>
            </w:pPr>
            <w:r>
              <w:t>176.765,06</w:t>
            </w:r>
          </w:p>
        </w:tc>
      </w:tr>
      <w:tr w:rsidR="005A75EC" w14:paraId="4525A807" w14:textId="77777777" w:rsidTr="005A75EC">
        <w:tc>
          <w:tcPr>
            <w:tcW w:w="4957" w:type="dxa"/>
          </w:tcPr>
          <w:p w14:paraId="0753E4CF" w14:textId="77777777" w:rsidR="005A75EC" w:rsidRDefault="005A75EC" w:rsidP="00214367">
            <w:pPr>
              <w:pStyle w:val="Bezproreda"/>
            </w:pPr>
            <w:r>
              <w:t>Porez po stopi od 18 %</w:t>
            </w:r>
          </w:p>
        </w:tc>
        <w:tc>
          <w:tcPr>
            <w:tcW w:w="2693" w:type="dxa"/>
          </w:tcPr>
          <w:p w14:paraId="387D9764" w14:textId="47FE9769" w:rsidR="005A75EC" w:rsidRDefault="00166138" w:rsidP="005A75EC">
            <w:pPr>
              <w:pStyle w:val="Bezproreda"/>
              <w:jc w:val="center"/>
            </w:pPr>
            <w:r>
              <w:t>31.817,71</w:t>
            </w:r>
          </w:p>
        </w:tc>
      </w:tr>
    </w:tbl>
    <w:p w14:paraId="50ABE012" w14:textId="4963901D" w:rsidR="007626FA" w:rsidRDefault="007626FA" w:rsidP="007626FA">
      <w:pPr>
        <w:pStyle w:val="Bezproreda"/>
        <w:rPr>
          <w:b/>
        </w:rPr>
      </w:pPr>
    </w:p>
    <w:p w14:paraId="21D87469" w14:textId="0ACD144E" w:rsidR="00E72CD9" w:rsidRDefault="00E72CD9" w:rsidP="007626FA">
      <w:pPr>
        <w:pStyle w:val="Bezproreda"/>
        <w:rPr>
          <w:b/>
        </w:rPr>
      </w:pPr>
    </w:p>
    <w:p w14:paraId="45DCE59A" w14:textId="77777777" w:rsidR="00E72CD9" w:rsidRDefault="00E72CD9" w:rsidP="007626FA">
      <w:pPr>
        <w:pStyle w:val="Bezproreda"/>
        <w:rPr>
          <w:b/>
        </w:rPr>
      </w:pPr>
    </w:p>
    <w:p w14:paraId="2F1ABC74" w14:textId="26798C41" w:rsidR="008A399F" w:rsidRDefault="00F10DEC" w:rsidP="008A399F">
      <w:pPr>
        <w:pStyle w:val="Bezproreda"/>
        <w:numPr>
          <w:ilvl w:val="0"/>
          <w:numId w:val="10"/>
        </w:numPr>
        <w:rPr>
          <w:b/>
        </w:rPr>
      </w:pPr>
      <w:r>
        <w:rPr>
          <w:b/>
        </w:rPr>
        <w:t>BILJEŠKE UZ BILANCU</w:t>
      </w:r>
    </w:p>
    <w:p w14:paraId="314BC90A" w14:textId="11D5C332" w:rsidR="008A399F" w:rsidRPr="008A399F" w:rsidRDefault="008A399F" w:rsidP="008A399F">
      <w:pPr>
        <w:pStyle w:val="Bezproreda"/>
        <w:tabs>
          <w:tab w:val="left" w:pos="7187"/>
        </w:tabs>
        <w:rPr>
          <w:b/>
        </w:rPr>
      </w:pPr>
      <w:r>
        <w:rPr>
          <w:b/>
        </w:rPr>
        <w:tab/>
        <w:t xml:space="preserve">                u eurima</w:t>
      </w:r>
    </w:p>
    <w:tbl>
      <w:tblPr>
        <w:tblStyle w:val="Reetkatablice"/>
        <w:tblW w:w="0" w:type="auto"/>
        <w:tblLook w:val="04A0" w:firstRow="1" w:lastRow="0" w:firstColumn="1" w:lastColumn="0" w:noHBand="0" w:noVBand="1"/>
      </w:tblPr>
      <w:tblGrid>
        <w:gridCol w:w="2689"/>
        <w:gridCol w:w="1842"/>
        <w:gridCol w:w="1418"/>
        <w:gridCol w:w="1559"/>
        <w:gridCol w:w="1418"/>
      </w:tblGrid>
      <w:tr w:rsidR="005E2072" w14:paraId="367DDC2F" w14:textId="77777777" w:rsidTr="00525E15">
        <w:tc>
          <w:tcPr>
            <w:tcW w:w="2689" w:type="dxa"/>
            <w:shd w:val="clear" w:color="auto" w:fill="FBD4B4" w:themeFill="accent6" w:themeFillTint="66"/>
          </w:tcPr>
          <w:p w14:paraId="64E06AF8" w14:textId="77777777" w:rsidR="005E2072" w:rsidRDefault="005E2072" w:rsidP="00525E15">
            <w:pPr>
              <w:pStyle w:val="Bezproreda"/>
              <w:jc w:val="center"/>
              <w:rPr>
                <w:b/>
              </w:rPr>
            </w:pPr>
            <w:r>
              <w:rPr>
                <w:b/>
              </w:rPr>
              <w:t>AKTIVA</w:t>
            </w:r>
          </w:p>
        </w:tc>
        <w:tc>
          <w:tcPr>
            <w:tcW w:w="1842" w:type="dxa"/>
            <w:shd w:val="clear" w:color="auto" w:fill="FBD4B4" w:themeFill="accent6" w:themeFillTint="66"/>
          </w:tcPr>
          <w:p w14:paraId="10748663" w14:textId="20C7BDFD" w:rsidR="005E2072" w:rsidRDefault="00A110FA" w:rsidP="00525E15">
            <w:pPr>
              <w:pStyle w:val="Bezproreda"/>
              <w:jc w:val="center"/>
              <w:rPr>
                <w:b/>
              </w:rPr>
            </w:pPr>
            <w:r>
              <w:rPr>
                <w:b/>
              </w:rPr>
              <w:t>31.12.202</w:t>
            </w:r>
            <w:r w:rsidR="009F5555">
              <w:rPr>
                <w:b/>
              </w:rPr>
              <w:t>2</w:t>
            </w:r>
            <w:r w:rsidR="005E2072">
              <w:rPr>
                <w:b/>
              </w:rPr>
              <w:t>.</w:t>
            </w:r>
          </w:p>
        </w:tc>
        <w:tc>
          <w:tcPr>
            <w:tcW w:w="1418" w:type="dxa"/>
            <w:shd w:val="clear" w:color="auto" w:fill="FBD4B4" w:themeFill="accent6" w:themeFillTint="66"/>
          </w:tcPr>
          <w:p w14:paraId="615432B8" w14:textId="77777777" w:rsidR="005E2072" w:rsidRDefault="005E2072" w:rsidP="00525E15">
            <w:pPr>
              <w:pStyle w:val="Bezproreda"/>
              <w:jc w:val="center"/>
              <w:rPr>
                <w:b/>
              </w:rPr>
            </w:pPr>
            <w:r>
              <w:rPr>
                <w:b/>
              </w:rPr>
              <w:t>Struktura (%)</w:t>
            </w:r>
          </w:p>
        </w:tc>
        <w:tc>
          <w:tcPr>
            <w:tcW w:w="1559" w:type="dxa"/>
            <w:shd w:val="clear" w:color="auto" w:fill="FBD4B4" w:themeFill="accent6" w:themeFillTint="66"/>
          </w:tcPr>
          <w:p w14:paraId="762AA3DE" w14:textId="3C7096EF" w:rsidR="005E2072" w:rsidRDefault="00CC3630" w:rsidP="00525E15">
            <w:pPr>
              <w:pStyle w:val="Bezproreda"/>
              <w:jc w:val="center"/>
              <w:rPr>
                <w:b/>
              </w:rPr>
            </w:pPr>
            <w:r>
              <w:rPr>
                <w:b/>
              </w:rPr>
              <w:t>31.1</w:t>
            </w:r>
            <w:r w:rsidR="009408AD">
              <w:rPr>
                <w:b/>
              </w:rPr>
              <w:t>2.202</w:t>
            </w:r>
            <w:r w:rsidR="00C85BC2">
              <w:rPr>
                <w:b/>
              </w:rPr>
              <w:t>3</w:t>
            </w:r>
            <w:r w:rsidR="00525E15">
              <w:rPr>
                <w:b/>
              </w:rPr>
              <w:t>.</w:t>
            </w:r>
          </w:p>
        </w:tc>
        <w:tc>
          <w:tcPr>
            <w:tcW w:w="1418" w:type="dxa"/>
            <w:shd w:val="clear" w:color="auto" w:fill="FBD4B4" w:themeFill="accent6" w:themeFillTint="66"/>
          </w:tcPr>
          <w:p w14:paraId="5CDD727C" w14:textId="77777777" w:rsidR="005E2072" w:rsidRDefault="00525E15" w:rsidP="00525E15">
            <w:pPr>
              <w:pStyle w:val="Bezproreda"/>
              <w:jc w:val="center"/>
              <w:rPr>
                <w:b/>
              </w:rPr>
            </w:pPr>
            <w:r>
              <w:rPr>
                <w:b/>
              </w:rPr>
              <w:t>Struktura (%)</w:t>
            </w:r>
          </w:p>
        </w:tc>
      </w:tr>
      <w:tr w:rsidR="007D11EB" w14:paraId="77D5AD35" w14:textId="77777777" w:rsidTr="00525E15">
        <w:tc>
          <w:tcPr>
            <w:tcW w:w="2689" w:type="dxa"/>
          </w:tcPr>
          <w:p w14:paraId="1574C873" w14:textId="77777777" w:rsidR="007D11EB" w:rsidRDefault="007D11EB" w:rsidP="007D11EB">
            <w:pPr>
              <w:pStyle w:val="Bezproreda"/>
              <w:rPr>
                <w:b/>
              </w:rPr>
            </w:pPr>
            <w:r>
              <w:rPr>
                <w:b/>
              </w:rPr>
              <w:t>DUGOTRAJNA IMOVINA</w:t>
            </w:r>
          </w:p>
        </w:tc>
        <w:tc>
          <w:tcPr>
            <w:tcW w:w="1842" w:type="dxa"/>
          </w:tcPr>
          <w:p w14:paraId="3C3AA14B" w14:textId="26DBADCA" w:rsidR="007D11EB" w:rsidRPr="00F10DEC" w:rsidRDefault="00C85BC2" w:rsidP="007D11EB">
            <w:pPr>
              <w:pStyle w:val="Bezproreda"/>
              <w:jc w:val="center"/>
              <w:rPr>
                <w:b/>
              </w:rPr>
            </w:pPr>
            <w:r>
              <w:rPr>
                <w:b/>
              </w:rPr>
              <w:t>407.175,13</w:t>
            </w:r>
          </w:p>
        </w:tc>
        <w:tc>
          <w:tcPr>
            <w:tcW w:w="1418" w:type="dxa"/>
          </w:tcPr>
          <w:p w14:paraId="304A98F5" w14:textId="6878A5E8" w:rsidR="007D11EB" w:rsidRDefault="001C6C3E" w:rsidP="007D11EB">
            <w:pPr>
              <w:pStyle w:val="Bezproreda"/>
              <w:jc w:val="center"/>
              <w:rPr>
                <w:b/>
              </w:rPr>
            </w:pPr>
            <w:r>
              <w:rPr>
                <w:b/>
              </w:rPr>
              <w:t>3</w:t>
            </w:r>
            <w:r w:rsidR="00C85BC2">
              <w:rPr>
                <w:b/>
              </w:rPr>
              <w:t>1</w:t>
            </w:r>
          </w:p>
        </w:tc>
        <w:tc>
          <w:tcPr>
            <w:tcW w:w="1559" w:type="dxa"/>
          </w:tcPr>
          <w:p w14:paraId="38DAB942" w14:textId="172E0F03" w:rsidR="007D11EB" w:rsidRPr="00F10DEC" w:rsidRDefault="00166138" w:rsidP="007D11EB">
            <w:pPr>
              <w:pStyle w:val="Bezproreda"/>
              <w:jc w:val="center"/>
              <w:rPr>
                <w:b/>
              </w:rPr>
            </w:pPr>
            <w:r>
              <w:rPr>
                <w:b/>
              </w:rPr>
              <w:t>362.678,40</w:t>
            </w:r>
          </w:p>
        </w:tc>
        <w:tc>
          <w:tcPr>
            <w:tcW w:w="1418" w:type="dxa"/>
          </w:tcPr>
          <w:p w14:paraId="3A01F30B" w14:textId="716DB4EE" w:rsidR="007D11EB" w:rsidRDefault="00166138" w:rsidP="007D11EB">
            <w:pPr>
              <w:pStyle w:val="Bezproreda"/>
              <w:jc w:val="center"/>
              <w:rPr>
                <w:b/>
              </w:rPr>
            </w:pPr>
            <w:r>
              <w:rPr>
                <w:b/>
              </w:rPr>
              <w:t>22</w:t>
            </w:r>
          </w:p>
        </w:tc>
      </w:tr>
      <w:tr w:rsidR="007D11EB" w14:paraId="55437240" w14:textId="77777777" w:rsidTr="00525E15">
        <w:tc>
          <w:tcPr>
            <w:tcW w:w="2689" w:type="dxa"/>
          </w:tcPr>
          <w:p w14:paraId="5B62BDA4" w14:textId="77777777" w:rsidR="007D11EB" w:rsidRPr="00525E15" w:rsidRDefault="007D11EB" w:rsidP="007D11EB">
            <w:pPr>
              <w:pStyle w:val="Bezproreda"/>
            </w:pPr>
            <w:r w:rsidRPr="00525E15">
              <w:t>-nematerijalna imovina</w:t>
            </w:r>
          </w:p>
        </w:tc>
        <w:tc>
          <w:tcPr>
            <w:tcW w:w="1842" w:type="dxa"/>
          </w:tcPr>
          <w:p w14:paraId="7612324A" w14:textId="499F1B26" w:rsidR="007D11EB" w:rsidRPr="00F10DEC" w:rsidRDefault="00C85BC2" w:rsidP="007D11EB">
            <w:pPr>
              <w:pStyle w:val="Bezproreda"/>
              <w:jc w:val="center"/>
            </w:pPr>
            <w:r>
              <w:t>46.794,21</w:t>
            </w:r>
          </w:p>
        </w:tc>
        <w:tc>
          <w:tcPr>
            <w:tcW w:w="1418" w:type="dxa"/>
          </w:tcPr>
          <w:p w14:paraId="3320286F" w14:textId="77777777" w:rsidR="007D11EB" w:rsidRDefault="007D11EB" w:rsidP="007D11EB">
            <w:pPr>
              <w:pStyle w:val="Bezproreda"/>
              <w:jc w:val="center"/>
              <w:rPr>
                <w:b/>
              </w:rPr>
            </w:pPr>
          </w:p>
        </w:tc>
        <w:tc>
          <w:tcPr>
            <w:tcW w:w="1559" w:type="dxa"/>
          </w:tcPr>
          <w:p w14:paraId="73BC055C" w14:textId="511687D7" w:rsidR="007D11EB" w:rsidRPr="00F10DEC" w:rsidRDefault="00166138" w:rsidP="007D11EB">
            <w:pPr>
              <w:pStyle w:val="Bezproreda"/>
              <w:jc w:val="center"/>
            </w:pPr>
            <w:r>
              <w:t>295,52</w:t>
            </w:r>
          </w:p>
        </w:tc>
        <w:tc>
          <w:tcPr>
            <w:tcW w:w="1418" w:type="dxa"/>
          </w:tcPr>
          <w:p w14:paraId="0F268EDD" w14:textId="77777777" w:rsidR="007D11EB" w:rsidRDefault="007D11EB" w:rsidP="007D11EB">
            <w:pPr>
              <w:pStyle w:val="Bezproreda"/>
              <w:jc w:val="center"/>
              <w:rPr>
                <w:b/>
              </w:rPr>
            </w:pPr>
          </w:p>
        </w:tc>
      </w:tr>
      <w:tr w:rsidR="007D11EB" w14:paraId="5F5EAFE9" w14:textId="77777777" w:rsidTr="00525E15">
        <w:tc>
          <w:tcPr>
            <w:tcW w:w="2689" w:type="dxa"/>
          </w:tcPr>
          <w:p w14:paraId="1782E369" w14:textId="77777777" w:rsidR="007D11EB" w:rsidRPr="00525E15" w:rsidRDefault="007D11EB" w:rsidP="007D11EB">
            <w:pPr>
              <w:pStyle w:val="Bezproreda"/>
            </w:pPr>
            <w:r w:rsidRPr="00525E15">
              <w:t>-materijalna imovina</w:t>
            </w:r>
          </w:p>
        </w:tc>
        <w:tc>
          <w:tcPr>
            <w:tcW w:w="1842" w:type="dxa"/>
          </w:tcPr>
          <w:p w14:paraId="135AE4AD" w14:textId="5DB7891D" w:rsidR="007D11EB" w:rsidRPr="00F10DEC" w:rsidRDefault="00C85BC2" w:rsidP="007D11EB">
            <w:pPr>
              <w:pStyle w:val="Bezproreda"/>
              <w:jc w:val="center"/>
            </w:pPr>
            <w:r>
              <w:t>360.380,92</w:t>
            </w:r>
          </w:p>
        </w:tc>
        <w:tc>
          <w:tcPr>
            <w:tcW w:w="1418" w:type="dxa"/>
          </w:tcPr>
          <w:p w14:paraId="210376CC" w14:textId="77777777" w:rsidR="007D11EB" w:rsidRDefault="007D11EB" w:rsidP="007D11EB">
            <w:pPr>
              <w:pStyle w:val="Bezproreda"/>
              <w:jc w:val="center"/>
              <w:rPr>
                <w:b/>
              </w:rPr>
            </w:pPr>
          </w:p>
        </w:tc>
        <w:tc>
          <w:tcPr>
            <w:tcW w:w="1559" w:type="dxa"/>
          </w:tcPr>
          <w:p w14:paraId="1CF1418F" w14:textId="4FD45B10" w:rsidR="007D11EB" w:rsidRPr="00F10DEC" w:rsidRDefault="00166138" w:rsidP="004F07FE">
            <w:pPr>
              <w:pStyle w:val="Bezproreda"/>
              <w:jc w:val="center"/>
            </w:pPr>
            <w:r>
              <w:t>362.382,88</w:t>
            </w:r>
          </w:p>
        </w:tc>
        <w:tc>
          <w:tcPr>
            <w:tcW w:w="1418" w:type="dxa"/>
          </w:tcPr>
          <w:p w14:paraId="6E6CCF6E" w14:textId="77777777" w:rsidR="007D11EB" w:rsidRDefault="007D11EB" w:rsidP="007D11EB">
            <w:pPr>
              <w:pStyle w:val="Bezproreda"/>
              <w:jc w:val="center"/>
              <w:rPr>
                <w:b/>
              </w:rPr>
            </w:pPr>
          </w:p>
        </w:tc>
      </w:tr>
      <w:tr w:rsidR="007D11EB" w14:paraId="68B271B0" w14:textId="77777777" w:rsidTr="00525E15">
        <w:tc>
          <w:tcPr>
            <w:tcW w:w="2689" w:type="dxa"/>
          </w:tcPr>
          <w:p w14:paraId="4E8F6EB6" w14:textId="77777777" w:rsidR="007D11EB" w:rsidRDefault="007D11EB" w:rsidP="007D11EB">
            <w:pPr>
              <w:pStyle w:val="Bezproreda"/>
              <w:rPr>
                <w:b/>
              </w:rPr>
            </w:pPr>
            <w:r>
              <w:rPr>
                <w:b/>
              </w:rPr>
              <w:t>KRATKOTRAJNA IMOVINA</w:t>
            </w:r>
          </w:p>
        </w:tc>
        <w:tc>
          <w:tcPr>
            <w:tcW w:w="1842" w:type="dxa"/>
          </w:tcPr>
          <w:p w14:paraId="6F9719A0" w14:textId="2157D3C1" w:rsidR="007D11EB" w:rsidRPr="00F10DEC" w:rsidRDefault="00C85BC2" w:rsidP="007D11EB">
            <w:pPr>
              <w:pStyle w:val="Bezproreda"/>
              <w:jc w:val="center"/>
              <w:rPr>
                <w:b/>
              </w:rPr>
            </w:pPr>
            <w:r>
              <w:rPr>
                <w:b/>
              </w:rPr>
              <w:t>908.626,19</w:t>
            </w:r>
          </w:p>
        </w:tc>
        <w:tc>
          <w:tcPr>
            <w:tcW w:w="1418" w:type="dxa"/>
          </w:tcPr>
          <w:p w14:paraId="12BF0358" w14:textId="45EF99B0" w:rsidR="007D11EB" w:rsidRDefault="001C6C3E" w:rsidP="007D11EB">
            <w:pPr>
              <w:pStyle w:val="Bezproreda"/>
              <w:jc w:val="center"/>
              <w:rPr>
                <w:b/>
              </w:rPr>
            </w:pPr>
            <w:r>
              <w:rPr>
                <w:b/>
              </w:rPr>
              <w:t>6</w:t>
            </w:r>
            <w:r w:rsidR="00C85BC2">
              <w:rPr>
                <w:b/>
              </w:rPr>
              <w:t>9</w:t>
            </w:r>
          </w:p>
        </w:tc>
        <w:tc>
          <w:tcPr>
            <w:tcW w:w="1559" w:type="dxa"/>
          </w:tcPr>
          <w:p w14:paraId="44EFEFF4" w14:textId="6E377D77" w:rsidR="007D11EB" w:rsidRPr="00F10DEC" w:rsidRDefault="00166138" w:rsidP="007D11EB">
            <w:pPr>
              <w:pStyle w:val="Bezproreda"/>
              <w:jc w:val="center"/>
              <w:rPr>
                <w:b/>
              </w:rPr>
            </w:pPr>
            <w:r>
              <w:rPr>
                <w:b/>
              </w:rPr>
              <w:t>1.286.858,17</w:t>
            </w:r>
          </w:p>
        </w:tc>
        <w:tc>
          <w:tcPr>
            <w:tcW w:w="1418" w:type="dxa"/>
          </w:tcPr>
          <w:p w14:paraId="43D54B31" w14:textId="0C365708" w:rsidR="007D11EB" w:rsidRDefault="00166138" w:rsidP="007D11EB">
            <w:pPr>
              <w:pStyle w:val="Bezproreda"/>
              <w:jc w:val="center"/>
              <w:rPr>
                <w:b/>
              </w:rPr>
            </w:pPr>
            <w:r>
              <w:rPr>
                <w:b/>
              </w:rPr>
              <w:t>78</w:t>
            </w:r>
          </w:p>
        </w:tc>
      </w:tr>
      <w:tr w:rsidR="007D11EB" w14:paraId="511EAA4B" w14:textId="77777777" w:rsidTr="00525E15">
        <w:tc>
          <w:tcPr>
            <w:tcW w:w="2689" w:type="dxa"/>
          </w:tcPr>
          <w:p w14:paraId="20C05371" w14:textId="77777777" w:rsidR="007D11EB" w:rsidRPr="00525E15" w:rsidRDefault="007D11EB" w:rsidP="007D11EB">
            <w:pPr>
              <w:pStyle w:val="Bezproreda"/>
            </w:pPr>
            <w:r w:rsidRPr="00525E15">
              <w:t>-zalihe</w:t>
            </w:r>
          </w:p>
        </w:tc>
        <w:tc>
          <w:tcPr>
            <w:tcW w:w="1842" w:type="dxa"/>
          </w:tcPr>
          <w:p w14:paraId="0D4DDC1D" w14:textId="205C0720" w:rsidR="007D11EB" w:rsidRPr="00F10DEC" w:rsidRDefault="00C85BC2" w:rsidP="001C6C3E">
            <w:pPr>
              <w:pStyle w:val="Bezproreda"/>
              <w:jc w:val="center"/>
            </w:pPr>
            <w:r>
              <w:t>43.164,78</w:t>
            </w:r>
          </w:p>
        </w:tc>
        <w:tc>
          <w:tcPr>
            <w:tcW w:w="1418" w:type="dxa"/>
          </w:tcPr>
          <w:p w14:paraId="7F01F1A3" w14:textId="77777777" w:rsidR="007D11EB" w:rsidRDefault="007D11EB" w:rsidP="007D11EB">
            <w:pPr>
              <w:pStyle w:val="Bezproreda"/>
              <w:jc w:val="center"/>
              <w:rPr>
                <w:b/>
              </w:rPr>
            </w:pPr>
          </w:p>
        </w:tc>
        <w:tc>
          <w:tcPr>
            <w:tcW w:w="1559" w:type="dxa"/>
          </w:tcPr>
          <w:p w14:paraId="08A007C2" w14:textId="358A9255" w:rsidR="007D11EB" w:rsidRPr="00F10DEC" w:rsidRDefault="00166138" w:rsidP="007D11EB">
            <w:pPr>
              <w:pStyle w:val="Bezproreda"/>
              <w:jc w:val="center"/>
            </w:pPr>
            <w:r>
              <w:t>39.576,38</w:t>
            </w:r>
          </w:p>
        </w:tc>
        <w:tc>
          <w:tcPr>
            <w:tcW w:w="1418" w:type="dxa"/>
          </w:tcPr>
          <w:p w14:paraId="7E565598" w14:textId="77777777" w:rsidR="007D11EB" w:rsidRDefault="007D11EB" w:rsidP="007D11EB">
            <w:pPr>
              <w:pStyle w:val="Bezproreda"/>
              <w:jc w:val="center"/>
              <w:rPr>
                <w:b/>
              </w:rPr>
            </w:pPr>
          </w:p>
        </w:tc>
      </w:tr>
      <w:tr w:rsidR="007D11EB" w14:paraId="15CBFEA8" w14:textId="77777777" w:rsidTr="00525E15">
        <w:tc>
          <w:tcPr>
            <w:tcW w:w="2689" w:type="dxa"/>
          </w:tcPr>
          <w:p w14:paraId="2077E5AD" w14:textId="77777777" w:rsidR="007D11EB" w:rsidRPr="00525E15" w:rsidRDefault="007D11EB" w:rsidP="007D11EB">
            <w:pPr>
              <w:pStyle w:val="Bezproreda"/>
            </w:pPr>
            <w:r w:rsidRPr="00525E15">
              <w:t>-potraživanja</w:t>
            </w:r>
          </w:p>
        </w:tc>
        <w:tc>
          <w:tcPr>
            <w:tcW w:w="1842" w:type="dxa"/>
          </w:tcPr>
          <w:p w14:paraId="32B2DCF0" w14:textId="28EBC1EC" w:rsidR="007D11EB" w:rsidRPr="00F10DEC" w:rsidRDefault="00C85BC2" w:rsidP="007D11EB">
            <w:pPr>
              <w:pStyle w:val="Bezproreda"/>
              <w:jc w:val="center"/>
            </w:pPr>
            <w:r>
              <w:t>417.001,53</w:t>
            </w:r>
          </w:p>
        </w:tc>
        <w:tc>
          <w:tcPr>
            <w:tcW w:w="1418" w:type="dxa"/>
          </w:tcPr>
          <w:p w14:paraId="12D2BAC8" w14:textId="77777777" w:rsidR="007D11EB" w:rsidRDefault="007D11EB" w:rsidP="007D11EB">
            <w:pPr>
              <w:pStyle w:val="Bezproreda"/>
              <w:jc w:val="center"/>
              <w:rPr>
                <w:b/>
              </w:rPr>
            </w:pPr>
          </w:p>
        </w:tc>
        <w:tc>
          <w:tcPr>
            <w:tcW w:w="1559" w:type="dxa"/>
          </w:tcPr>
          <w:p w14:paraId="39544B18" w14:textId="1CF43526" w:rsidR="007D11EB" w:rsidRPr="00F10DEC" w:rsidRDefault="00166138" w:rsidP="007D11EB">
            <w:pPr>
              <w:pStyle w:val="Bezproreda"/>
              <w:jc w:val="center"/>
            </w:pPr>
            <w:r>
              <w:t>559.956,40</w:t>
            </w:r>
          </w:p>
        </w:tc>
        <w:tc>
          <w:tcPr>
            <w:tcW w:w="1418" w:type="dxa"/>
          </w:tcPr>
          <w:p w14:paraId="71D1B9A6" w14:textId="77777777" w:rsidR="007D11EB" w:rsidRDefault="007D11EB" w:rsidP="007D11EB">
            <w:pPr>
              <w:pStyle w:val="Bezproreda"/>
              <w:jc w:val="center"/>
              <w:rPr>
                <w:b/>
              </w:rPr>
            </w:pPr>
          </w:p>
        </w:tc>
      </w:tr>
      <w:tr w:rsidR="007D11EB" w14:paraId="4FD858A5" w14:textId="77777777" w:rsidTr="00525E15">
        <w:tc>
          <w:tcPr>
            <w:tcW w:w="2689" w:type="dxa"/>
          </w:tcPr>
          <w:p w14:paraId="4DF5357E" w14:textId="77777777" w:rsidR="007D11EB" w:rsidRPr="00525E15" w:rsidRDefault="007D11EB" w:rsidP="007D11EB">
            <w:pPr>
              <w:pStyle w:val="Bezproreda"/>
            </w:pPr>
            <w:r w:rsidRPr="00525E15">
              <w:t>-novac u banci i blagajni</w:t>
            </w:r>
          </w:p>
        </w:tc>
        <w:tc>
          <w:tcPr>
            <w:tcW w:w="1842" w:type="dxa"/>
          </w:tcPr>
          <w:p w14:paraId="53120108" w14:textId="4A18FA43" w:rsidR="007D11EB" w:rsidRPr="00F10DEC" w:rsidRDefault="00C85BC2" w:rsidP="007D11EB">
            <w:pPr>
              <w:pStyle w:val="Bezproreda"/>
              <w:jc w:val="center"/>
            </w:pPr>
            <w:r>
              <w:t>448.459,88</w:t>
            </w:r>
          </w:p>
        </w:tc>
        <w:tc>
          <w:tcPr>
            <w:tcW w:w="1418" w:type="dxa"/>
          </w:tcPr>
          <w:p w14:paraId="74BE7D13" w14:textId="77777777" w:rsidR="007D11EB" w:rsidRDefault="007D11EB" w:rsidP="007D11EB">
            <w:pPr>
              <w:pStyle w:val="Bezproreda"/>
              <w:jc w:val="center"/>
              <w:rPr>
                <w:b/>
              </w:rPr>
            </w:pPr>
          </w:p>
        </w:tc>
        <w:tc>
          <w:tcPr>
            <w:tcW w:w="1559" w:type="dxa"/>
          </w:tcPr>
          <w:p w14:paraId="4AD134B1" w14:textId="472B1EF7" w:rsidR="007D11EB" w:rsidRPr="00F10DEC" w:rsidRDefault="00166138" w:rsidP="007D11EB">
            <w:pPr>
              <w:pStyle w:val="Bezproreda"/>
              <w:jc w:val="center"/>
            </w:pPr>
            <w:r>
              <w:t>687.325,39</w:t>
            </w:r>
          </w:p>
        </w:tc>
        <w:tc>
          <w:tcPr>
            <w:tcW w:w="1418" w:type="dxa"/>
          </w:tcPr>
          <w:p w14:paraId="56DF4EA1" w14:textId="77777777" w:rsidR="007D11EB" w:rsidRDefault="007D11EB" w:rsidP="007D11EB">
            <w:pPr>
              <w:pStyle w:val="Bezproreda"/>
              <w:jc w:val="center"/>
              <w:rPr>
                <w:b/>
              </w:rPr>
            </w:pPr>
          </w:p>
        </w:tc>
      </w:tr>
      <w:tr w:rsidR="007D11EB" w14:paraId="42E03156" w14:textId="77777777" w:rsidTr="00525E15">
        <w:tc>
          <w:tcPr>
            <w:tcW w:w="2689" w:type="dxa"/>
          </w:tcPr>
          <w:p w14:paraId="39CD89D5" w14:textId="77777777" w:rsidR="007D11EB" w:rsidRPr="00525E15" w:rsidRDefault="007D11EB" w:rsidP="007D11EB">
            <w:pPr>
              <w:pStyle w:val="Bezproreda"/>
              <w:rPr>
                <w:b/>
              </w:rPr>
            </w:pPr>
            <w:r w:rsidRPr="00525E15">
              <w:rPr>
                <w:b/>
              </w:rPr>
              <w:t>PLAĆENI TROŠKOVI BUDUĆEG RAZDOBLJA</w:t>
            </w:r>
          </w:p>
        </w:tc>
        <w:tc>
          <w:tcPr>
            <w:tcW w:w="1842" w:type="dxa"/>
          </w:tcPr>
          <w:p w14:paraId="1D2D8CB1" w14:textId="3ED60AB1" w:rsidR="007D11EB" w:rsidRPr="00F10DEC" w:rsidRDefault="00C85BC2" w:rsidP="007D11EB">
            <w:pPr>
              <w:pStyle w:val="Bezproreda"/>
              <w:jc w:val="center"/>
              <w:rPr>
                <w:b/>
              </w:rPr>
            </w:pPr>
            <w:r>
              <w:rPr>
                <w:b/>
              </w:rPr>
              <w:t>6.638,13</w:t>
            </w:r>
          </w:p>
        </w:tc>
        <w:tc>
          <w:tcPr>
            <w:tcW w:w="1418" w:type="dxa"/>
          </w:tcPr>
          <w:p w14:paraId="777B33BF" w14:textId="0421B798" w:rsidR="007D11EB" w:rsidRDefault="007D11EB" w:rsidP="007D11EB">
            <w:pPr>
              <w:pStyle w:val="Bezproreda"/>
              <w:jc w:val="center"/>
              <w:rPr>
                <w:b/>
              </w:rPr>
            </w:pPr>
          </w:p>
        </w:tc>
        <w:tc>
          <w:tcPr>
            <w:tcW w:w="1559" w:type="dxa"/>
          </w:tcPr>
          <w:p w14:paraId="4C7D113C" w14:textId="4ED59214" w:rsidR="007D11EB" w:rsidRPr="00F10DEC" w:rsidRDefault="00166138" w:rsidP="007D11EB">
            <w:pPr>
              <w:pStyle w:val="Bezproreda"/>
              <w:jc w:val="center"/>
              <w:rPr>
                <w:b/>
              </w:rPr>
            </w:pPr>
            <w:r>
              <w:rPr>
                <w:b/>
              </w:rPr>
              <w:t>7.594,86</w:t>
            </w:r>
          </w:p>
        </w:tc>
        <w:tc>
          <w:tcPr>
            <w:tcW w:w="1418" w:type="dxa"/>
          </w:tcPr>
          <w:p w14:paraId="750B0588" w14:textId="65D0538A" w:rsidR="007D11EB" w:rsidRDefault="007D11EB" w:rsidP="007D11EB">
            <w:pPr>
              <w:pStyle w:val="Bezproreda"/>
              <w:jc w:val="center"/>
              <w:rPr>
                <w:b/>
              </w:rPr>
            </w:pPr>
          </w:p>
        </w:tc>
      </w:tr>
      <w:tr w:rsidR="007D11EB" w14:paraId="4A117CD2" w14:textId="77777777" w:rsidTr="00525E15">
        <w:tc>
          <w:tcPr>
            <w:tcW w:w="2689" w:type="dxa"/>
            <w:shd w:val="clear" w:color="auto" w:fill="FBD4B4" w:themeFill="accent6" w:themeFillTint="66"/>
          </w:tcPr>
          <w:p w14:paraId="2DD17EB2" w14:textId="3CB01255" w:rsidR="007D11EB" w:rsidRDefault="007D11EB" w:rsidP="007D11EB">
            <w:pPr>
              <w:pStyle w:val="Bezproreda"/>
              <w:rPr>
                <w:b/>
              </w:rPr>
            </w:pPr>
            <w:r>
              <w:rPr>
                <w:b/>
              </w:rPr>
              <w:t>UKUPNA AKTIVA</w:t>
            </w:r>
          </w:p>
          <w:p w14:paraId="58F62CF5" w14:textId="77777777" w:rsidR="007D11EB" w:rsidRDefault="007D11EB" w:rsidP="007D11EB">
            <w:pPr>
              <w:pStyle w:val="Bezproreda"/>
              <w:rPr>
                <w:b/>
              </w:rPr>
            </w:pPr>
          </w:p>
        </w:tc>
        <w:tc>
          <w:tcPr>
            <w:tcW w:w="1842" w:type="dxa"/>
            <w:shd w:val="clear" w:color="auto" w:fill="FBD4B4" w:themeFill="accent6" w:themeFillTint="66"/>
          </w:tcPr>
          <w:p w14:paraId="772798FA" w14:textId="1527BFE4" w:rsidR="007D11EB" w:rsidRPr="00F10DEC" w:rsidRDefault="00C85BC2" w:rsidP="009408AD">
            <w:pPr>
              <w:pStyle w:val="Bezproreda"/>
              <w:jc w:val="center"/>
              <w:rPr>
                <w:b/>
              </w:rPr>
            </w:pPr>
            <w:r>
              <w:rPr>
                <w:b/>
              </w:rPr>
              <w:t>1.322.439,45</w:t>
            </w:r>
          </w:p>
        </w:tc>
        <w:tc>
          <w:tcPr>
            <w:tcW w:w="1418" w:type="dxa"/>
            <w:shd w:val="clear" w:color="auto" w:fill="FBD4B4" w:themeFill="accent6" w:themeFillTint="66"/>
          </w:tcPr>
          <w:p w14:paraId="4524B731" w14:textId="04F6E756" w:rsidR="007D11EB" w:rsidRDefault="007D11EB" w:rsidP="007D11EB">
            <w:pPr>
              <w:pStyle w:val="Bezproreda"/>
              <w:jc w:val="center"/>
              <w:rPr>
                <w:b/>
              </w:rPr>
            </w:pPr>
            <w:r>
              <w:rPr>
                <w:b/>
              </w:rPr>
              <w:t>100</w:t>
            </w:r>
          </w:p>
        </w:tc>
        <w:tc>
          <w:tcPr>
            <w:tcW w:w="1559" w:type="dxa"/>
            <w:shd w:val="clear" w:color="auto" w:fill="FBD4B4" w:themeFill="accent6" w:themeFillTint="66"/>
          </w:tcPr>
          <w:p w14:paraId="4B2BECDA" w14:textId="522D218C" w:rsidR="007D11EB" w:rsidRDefault="00166138" w:rsidP="007D11EB">
            <w:pPr>
              <w:pStyle w:val="Bezproreda"/>
              <w:jc w:val="center"/>
              <w:rPr>
                <w:b/>
              </w:rPr>
            </w:pPr>
            <w:r>
              <w:rPr>
                <w:b/>
              </w:rPr>
              <w:t>1.657.131,43</w:t>
            </w:r>
          </w:p>
          <w:p w14:paraId="2C949CC2" w14:textId="1B1CDE10" w:rsidR="00166138" w:rsidRPr="00F10DEC" w:rsidRDefault="00166138" w:rsidP="007D11EB">
            <w:pPr>
              <w:pStyle w:val="Bezproreda"/>
              <w:jc w:val="center"/>
              <w:rPr>
                <w:b/>
              </w:rPr>
            </w:pPr>
          </w:p>
        </w:tc>
        <w:tc>
          <w:tcPr>
            <w:tcW w:w="1418" w:type="dxa"/>
            <w:shd w:val="clear" w:color="auto" w:fill="FBD4B4" w:themeFill="accent6" w:themeFillTint="66"/>
          </w:tcPr>
          <w:p w14:paraId="5C4E7CAA" w14:textId="2A2CFE51" w:rsidR="007D11EB" w:rsidRDefault="00192526" w:rsidP="007D11EB">
            <w:pPr>
              <w:pStyle w:val="Bezproreda"/>
              <w:jc w:val="center"/>
              <w:rPr>
                <w:b/>
              </w:rPr>
            </w:pPr>
            <w:r>
              <w:rPr>
                <w:b/>
              </w:rPr>
              <w:t>100</w:t>
            </w:r>
          </w:p>
        </w:tc>
      </w:tr>
    </w:tbl>
    <w:p w14:paraId="1BEE4FD2" w14:textId="77777777" w:rsidR="001E777B" w:rsidRDefault="001E777B" w:rsidP="00214367">
      <w:pPr>
        <w:pStyle w:val="Bezproreda"/>
        <w:rPr>
          <w:b/>
        </w:rPr>
      </w:pPr>
    </w:p>
    <w:p w14:paraId="2078E25D" w14:textId="77777777" w:rsidR="007F4653" w:rsidRDefault="007F4653" w:rsidP="00214367">
      <w:pPr>
        <w:pStyle w:val="Bezproreda"/>
        <w:rPr>
          <w:b/>
        </w:rPr>
      </w:pPr>
    </w:p>
    <w:p w14:paraId="46A20384" w14:textId="5616B8EE" w:rsidR="00747BBA" w:rsidRDefault="008A399F" w:rsidP="007F4653">
      <w:pPr>
        <w:pStyle w:val="Bezproreda"/>
        <w:tabs>
          <w:tab w:val="left" w:pos="8001"/>
        </w:tabs>
        <w:rPr>
          <w:b/>
        </w:rPr>
      </w:pPr>
      <w:r>
        <w:rPr>
          <w:b/>
        </w:rPr>
        <w:t xml:space="preserve">                                                                                                                                                                 u eurima</w:t>
      </w:r>
    </w:p>
    <w:tbl>
      <w:tblPr>
        <w:tblStyle w:val="Reetkatablice"/>
        <w:tblW w:w="0" w:type="auto"/>
        <w:tblLook w:val="04A0" w:firstRow="1" w:lastRow="0" w:firstColumn="1" w:lastColumn="0" w:noHBand="0" w:noVBand="1"/>
      </w:tblPr>
      <w:tblGrid>
        <w:gridCol w:w="2689"/>
        <w:gridCol w:w="1842"/>
        <w:gridCol w:w="1418"/>
        <w:gridCol w:w="1559"/>
        <w:gridCol w:w="1418"/>
      </w:tblGrid>
      <w:tr w:rsidR="00747BBA" w14:paraId="3E503B17" w14:textId="77777777" w:rsidTr="00355FB1">
        <w:trPr>
          <w:trHeight w:val="602"/>
        </w:trPr>
        <w:tc>
          <w:tcPr>
            <w:tcW w:w="2689" w:type="dxa"/>
            <w:shd w:val="clear" w:color="auto" w:fill="FBD4B4" w:themeFill="accent6" w:themeFillTint="66"/>
          </w:tcPr>
          <w:p w14:paraId="506DBF29" w14:textId="77777777" w:rsidR="00747BBA" w:rsidRDefault="00747BBA" w:rsidP="00747BBA">
            <w:pPr>
              <w:pStyle w:val="Bezproreda"/>
              <w:jc w:val="center"/>
              <w:rPr>
                <w:b/>
              </w:rPr>
            </w:pPr>
            <w:r>
              <w:rPr>
                <w:b/>
              </w:rPr>
              <w:t>PASIVA</w:t>
            </w:r>
          </w:p>
          <w:p w14:paraId="1D4B6A6D" w14:textId="77777777" w:rsidR="00747BBA" w:rsidRDefault="00747BBA" w:rsidP="00747BBA">
            <w:pPr>
              <w:pStyle w:val="Bezproreda"/>
              <w:jc w:val="center"/>
              <w:rPr>
                <w:b/>
              </w:rPr>
            </w:pPr>
          </w:p>
        </w:tc>
        <w:tc>
          <w:tcPr>
            <w:tcW w:w="1842" w:type="dxa"/>
            <w:shd w:val="clear" w:color="auto" w:fill="FBD4B4" w:themeFill="accent6" w:themeFillTint="66"/>
          </w:tcPr>
          <w:p w14:paraId="713EABF7" w14:textId="6BD9C906" w:rsidR="00747BBA" w:rsidRDefault="002926B2" w:rsidP="00747BBA">
            <w:pPr>
              <w:pStyle w:val="Bezproreda"/>
              <w:jc w:val="center"/>
              <w:rPr>
                <w:b/>
              </w:rPr>
            </w:pPr>
            <w:r>
              <w:rPr>
                <w:b/>
              </w:rPr>
              <w:t>31.12.202</w:t>
            </w:r>
            <w:r w:rsidR="00C85BC2">
              <w:rPr>
                <w:b/>
              </w:rPr>
              <w:t>2</w:t>
            </w:r>
            <w:r w:rsidR="00747BBA">
              <w:rPr>
                <w:b/>
              </w:rPr>
              <w:t>.</w:t>
            </w:r>
          </w:p>
        </w:tc>
        <w:tc>
          <w:tcPr>
            <w:tcW w:w="1418" w:type="dxa"/>
            <w:shd w:val="clear" w:color="auto" w:fill="FBD4B4" w:themeFill="accent6" w:themeFillTint="66"/>
          </w:tcPr>
          <w:p w14:paraId="0C5810CE" w14:textId="77777777" w:rsidR="00747BBA" w:rsidRDefault="00747BBA" w:rsidP="00747BBA">
            <w:pPr>
              <w:pStyle w:val="Bezproreda"/>
              <w:jc w:val="center"/>
              <w:rPr>
                <w:b/>
              </w:rPr>
            </w:pPr>
            <w:r>
              <w:rPr>
                <w:b/>
              </w:rPr>
              <w:t>Struktura (%)</w:t>
            </w:r>
          </w:p>
        </w:tc>
        <w:tc>
          <w:tcPr>
            <w:tcW w:w="1559" w:type="dxa"/>
            <w:shd w:val="clear" w:color="auto" w:fill="FBD4B4" w:themeFill="accent6" w:themeFillTint="66"/>
          </w:tcPr>
          <w:p w14:paraId="29895BDF" w14:textId="5E5354A4" w:rsidR="00747BBA" w:rsidRDefault="00747BBA" w:rsidP="00747BBA">
            <w:pPr>
              <w:pStyle w:val="Bezproreda"/>
              <w:jc w:val="center"/>
              <w:rPr>
                <w:b/>
              </w:rPr>
            </w:pPr>
            <w:r>
              <w:rPr>
                <w:b/>
              </w:rPr>
              <w:t>31.12.</w:t>
            </w:r>
            <w:r w:rsidR="002926B2">
              <w:rPr>
                <w:b/>
              </w:rPr>
              <w:t>202</w:t>
            </w:r>
            <w:r w:rsidR="00192526">
              <w:rPr>
                <w:b/>
              </w:rPr>
              <w:t>3</w:t>
            </w:r>
            <w:r w:rsidRPr="00CA5354">
              <w:rPr>
                <w:b/>
              </w:rPr>
              <w:t>.</w:t>
            </w:r>
          </w:p>
        </w:tc>
        <w:tc>
          <w:tcPr>
            <w:tcW w:w="1418" w:type="dxa"/>
            <w:shd w:val="clear" w:color="auto" w:fill="FBD4B4" w:themeFill="accent6" w:themeFillTint="66"/>
          </w:tcPr>
          <w:p w14:paraId="159633DC" w14:textId="77777777" w:rsidR="00747BBA" w:rsidRDefault="00747BBA" w:rsidP="00747BBA">
            <w:pPr>
              <w:pStyle w:val="Bezproreda"/>
              <w:jc w:val="center"/>
              <w:rPr>
                <w:b/>
              </w:rPr>
            </w:pPr>
            <w:r>
              <w:rPr>
                <w:b/>
              </w:rPr>
              <w:t>Struktura (%)</w:t>
            </w:r>
          </w:p>
        </w:tc>
      </w:tr>
      <w:tr w:rsidR="002926B2" w14:paraId="26FFE620" w14:textId="77777777" w:rsidTr="007F4653">
        <w:tc>
          <w:tcPr>
            <w:tcW w:w="2689" w:type="dxa"/>
          </w:tcPr>
          <w:p w14:paraId="26F7B5BA" w14:textId="77777777" w:rsidR="002926B2" w:rsidRDefault="002926B2" w:rsidP="002926B2">
            <w:pPr>
              <w:pStyle w:val="Bezproreda"/>
              <w:rPr>
                <w:b/>
              </w:rPr>
            </w:pPr>
            <w:r>
              <w:rPr>
                <w:b/>
              </w:rPr>
              <w:t>KAPITAL I REZERVE</w:t>
            </w:r>
          </w:p>
        </w:tc>
        <w:tc>
          <w:tcPr>
            <w:tcW w:w="1842" w:type="dxa"/>
          </w:tcPr>
          <w:p w14:paraId="08036848" w14:textId="08D66EDB" w:rsidR="002926B2" w:rsidRDefault="00C85BC2" w:rsidP="002926B2">
            <w:pPr>
              <w:pStyle w:val="Bezproreda"/>
              <w:jc w:val="center"/>
              <w:rPr>
                <w:b/>
              </w:rPr>
            </w:pPr>
            <w:r>
              <w:rPr>
                <w:b/>
              </w:rPr>
              <w:t>308.544,17</w:t>
            </w:r>
          </w:p>
        </w:tc>
        <w:tc>
          <w:tcPr>
            <w:tcW w:w="1418" w:type="dxa"/>
          </w:tcPr>
          <w:p w14:paraId="05C43F1E" w14:textId="192583A0" w:rsidR="002926B2" w:rsidRDefault="001050D2" w:rsidP="002926B2">
            <w:pPr>
              <w:pStyle w:val="Bezproreda"/>
              <w:jc w:val="center"/>
              <w:rPr>
                <w:b/>
              </w:rPr>
            </w:pPr>
            <w:r>
              <w:rPr>
                <w:b/>
              </w:rPr>
              <w:t>2</w:t>
            </w:r>
            <w:r w:rsidR="002A5B3E">
              <w:rPr>
                <w:b/>
              </w:rPr>
              <w:t>3</w:t>
            </w:r>
          </w:p>
        </w:tc>
        <w:tc>
          <w:tcPr>
            <w:tcW w:w="1559" w:type="dxa"/>
          </w:tcPr>
          <w:p w14:paraId="54B614C6" w14:textId="43C3D2AD" w:rsidR="002926B2" w:rsidRDefault="00166138" w:rsidP="002926B2">
            <w:pPr>
              <w:pStyle w:val="Bezproreda"/>
              <w:jc w:val="center"/>
              <w:rPr>
                <w:b/>
              </w:rPr>
            </w:pPr>
            <w:r>
              <w:rPr>
                <w:b/>
              </w:rPr>
              <w:t>415.542,77</w:t>
            </w:r>
          </w:p>
        </w:tc>
        <w:tc>
          <w:tcPr>
            <w:tcW w:w="1418" w:type="dxa"/>
          </w:tcPr>
          <w:p w14:paraId="6847D694" w14:textId="62943EF1" w:rsidR="002926B2" w:rsidRDefault="00192526" w:rsidP="001747F0">
            <w:pPr>
              <w:pStyle w:val="Bezproreda"/>
              <w:jc w:val="center"/>
              <w:rPr>
                <w:b/>
              </w:rPr>
            </w:pPr>
            <w:r>
              <w:rPr>
                <w:b/>
              </w:rPr>
              <w:t>25</w:t>
            </w:r>
          </w:p>
        </w:tc>
      </w:tr>
      <w:tr w:rsidR="002926B2" w14:paraId="2210076B" w14:textId="77777777" w:rsidTr="007F4653">
        <w:tc>
          <w:tcPr>
            <w:tcW w:w="2689" w:type="dxa"/>
          </w:tcPr>
          <w:p w14:paraId="422C24DA" w14:textId="77777777" w:rsidR="002926B2" w:rsidRPr="00B328F0" w:rsidRDefault="002926B2" w:rsidP="002926B2">
            <w:pPr>
              <w:pStyle w:val="Bezproreda"/>
            </w:pPr>
            <w:r w:rsidRPr="00B328F0">
              <w:t>-temeljni kapital</w:t>
            </w:r>
          </w:p>
        </w:tc>
        <w:tc>
          <w:tcPr>
            <w:tcW w:w="1842" w:type="dxa"/>
          </w:tcPr>
          <w:p w14:paraId="328EA71F" w14:textId="7055F17C" w:rsidR="002926B2" w:rsidRPr="00AB32BB" w:rsidRDefault="00C85BC2" w:rsidP="002926B2">
            <w:pPr>
              <w:pStyle w:val="Bezproreda"/>
              <w:jc w:val="center"/>
            </w:pPr>
            <w:r>
              <w:t>2.720,82</w:t>
            </w:r>
          </w:p>
        </w:tc>
        <w:tc>
          <w:tcPr>
            <w:tcW w:w="1418" w:type="dxa"/>
          </w:tcPr>
          <w:p w14:paraId="25AE27A1" w14:textId="77777777" w:rsidR="002926B2" w:rsidRDefault="002926B2" w:rsidP="002926B2">
            <w:pPr>
              <w:pStyle w:val="Bezproreda"/>
              <w:jc w:val="center"/>
              <w:rPr>
                <w:b/>
              </w:rPr>
            </w:pPr>
          </w:p>
        </w:tc>
        <w:tc>
          <w:tcPr>
            <w:tcW w:w="1559" w:type="dxa"/>
          </w:tcPr>
          <w:p w14:paraId="25331D63" w14:textId="1E62DF2B" w:rsidR="002926B2" w:rsidRPr="00AB32BB" w:rsidRDefault="00166138" w:rsidP="002926B2">
            <w:pPr>
              <w:pStyle w:val="Bezproreda"/>
              <w:jc w:val="center"/>
            </w:pPr>
            <w:r>
              <w:t>2.720,82</w:t>
            </w:r>
          </w:p>
        </w:tc>
        <w:tc>
          <w:tcPr>
            <w:tcW w:w="1418" w:type="dxa"/>
          </w:tcPr>
          <w:p w14:paraId="34FB26E6" w14:textId="77777777" w:rsidR="002926B2" w:rsidRDefault="002926B2" w:rsidP="001747F0">
            <w:pPr>
              <w:pStyle w:val="Bezproreda"/>
              <w:jc w:val="center"/>
              <w:rPr>
                <w:b/>
              </w:rPr>
            </w:pPr>
          </w:p>
        </w:tc>
      </w:tr>
      <w:tr w:rsidR="002926B2" w14:paraId="0A70F7B0" w14:textId="77777777" w:rsidTr="007F4653">
        <w:tc>
          <w:tcPr>
            <w:tcW w:w="2689" w:type="dxa"/>
          </w:tcPr>
          <w:p w14:paraId="5BF960BF" w14:textId="77777777" w:rsidR="002926B2" w:rsidRPr="00B328F0" w:rsidRDefault="002926B2" w:rsidP="002926B2">
            <w:pPr>
              <w:pStyle w:val="Bezproreda"/>
            </w:pPr>
            <w:r w:rsidRPr="00B328F0">
              <w:t>-zadržana dobit</w:t>
            </w:r>
          </w:p>
        </w:tc>
        <w:tc>
          <w:tcPr>
            <w:tcW w:w="1842" w:type="dxa"/>
          </w:tcPr>
          <w:p w14:paraId="0901672B" w14:textId="1CFE28EF" w:rsidR="002926B2" w:rsidRPr="00AB32BB" w:rsidRDefault="00C85BC2" w:rsidP="002926B2">
            <w:pPr>
              <w:pStyle w:val="Bezproreda"/>
              <w:jc w:val="center"/>
            </w:pPr>
            <w:r>
              <w:t>302.598,05</w:t>
            </w:r>
          </w:p>
        </w:tc>
        <w:tc>
          <w:tcPr>
            <w:tcW w:w="1418" w:type="dxa"/>
          </w:tcPr>
          <w:p w14:paraId="15DF7FB1" w14:textId="77777777" w:rsidR="002926B2" w:rsidRDefault="002926B2" w:rsidP="002926B2">
            <w:pPr>
              <w:pStyle w:val="Bezproreda"/>
              <w:jc w:val="center"/>
              <w:rPr>
                <w:b/>
              </w:rPr>
            </w:pPr>
          </w:p>
        </w:tc>
        <w:tc>
          <w:tcPr>
            <w:tcW w:w="1559" w:type="dxa"/>
          </w:tcPr>
          <w:p w14:paraId="3A325D14" w14:textId="3414EF21" w:rsidR="002926B2" w:rsidRPr="00AB32BB" w:rsidRDefault="00166138" w:rsidP="002926B2">
            <w:pPr>
              <w:pStyle w:val="Bezproreda"/>
              <w:jc w:val="center"/>
            </w:pPr>
            <w:r>
              <w:t>305.823,27</w:t>
            </w:r>
          </w:p>
        </w:tc>
        <w:tc>
          <w:tcPr>
            <w:tcW w:w="1418" w:type="dxa"/>
          </w:tcPr>
          <w:p w14:paraId="39298F73" w14:textId="77777777" w:rsidR="002926B2" w:rsidRDefault="002926B2" w:rsidP="001747F0">
            <w:pPr>
              <w:pStyle w:val="Bezproreda"/>
              <w:jc w:val="center"/>
              <w:rPr>
                <w:b/>
              </w:rPr>
            </w:pPr>
          </w:p>
        </w:tc>
      </w:tr>
      <w:tr w:rsidR="002926B2" w14:paraId="41A47CB7" w14:textId="77777777" w:rsidTr="007F4653">
        <w:tc>
          <w:tcPr>
            <w:tcW w:w="2689" w:type="dxa"/>
          </w:tcPr>
          <w:p w14:paraId="2ADAC44D" w14:textId="77777777" w:rsidR="002926B2" w:rsidRPr="00B328F0" w:rsidRDefault="002926B2" w:rsidP="002926B2">
            <w:pPr>
              <w:pStyle w:val="Bezproreda"/>
            </w:pPr>
            <w:r w:rsidRPr="00B328F0">
              <w:t>-dobit poslovne godine</w:t>
            </w:r>
          </w:p>
        </w:tc>
        <w:tc>
          <w:tcPr>
            <w:tcW w:w="1842" w:type="dxa"/>
          </w:tcPr>
          <w:p w14:paraId="25A97BA4" w14:textId="40E2171C" w:rsidR="002926B2" w:rsidRPr="00AB32BB" w:rsidRDefault="00C85BC2" w:rsidP="002926B2">
            <w:pPr>
              <w:pStyle w:val="Bezproreda"/>
              <w:jc w:val="center"/>
            </w:pPr>
            <w:r>
              <w:t>3.225,30</w:t>
            </w:r>
          </w:p>
        </w:tc>
        <w:tc>
          <w:tcPr>
            <w:tcW w:w="1418" w:type="dxa"/>
          </w:tcPr>
          <w:p w14:paraId="71F908DC" w14:textId="77777777" w:rsidR="002926B2" w:rsidRDefault="002926B2" w:rsidP="002926B2">
            <w:pPr>
              <w:pStyle w:val="Bezproreda"/>
              <w:jc w:val="center"/>
              <w:rPr>
                <w:b/>
              </w:rPr>
            </w:pPr>
          </w:p>
        </w:tc>
        <w:tc>
          <w:tcPr>
            <w:tcW w:w="1559" w:type="dxa"/>
          </w:tcPr>
          <w:p w14:paraId="79D5C84B" w14:textId="7BAE34F6" w:rsidR="002926B2" w:rsidRPr="00AB32BB" w:rsidRDefault="00166138" w:rsidP="002926B2">
            <w:pPr>
              <w:pStyle w:val="Bezproreda"/>
              <w:jc w:val="center"/>
            </w:pPr>
            <w:r>
              <w:t>106.998,68</w:t>
            </w:r>
          </w:p>
        </w:tc>
        <w:tc>
          <w:tcPr>
            <w:tcW w:w="1418" w:type="dxa"/>
          </w:tcPr>
          <w:p w14:paraId="1971E680" w14:textId="77777777" w:rsidR="002926B2" w:rsidRDefault="002926B2" w:rsidP="001747F0">
            <w:pPr>
              <w:pStyle w:val="Bezproreda"/>
              <w:jc w:val="center"/>
              <w:rPr>
                <w:b/>
              </w:rPr>
            </w:pPr>
          </w:p>
        </w:tc>
      </w:tr>
      <w:tr w:rsidR="003E3ED8" w14:paraId="3712DC59" w14:textId="77777777" w:rsidTr="007F4653">
        <w:tc>
          <w:tcPr>
            <w:tcW w:w="2689" w:type="dxa"/>
          </w:tcPr>
          <w:p w14:paraId="6BF22D4F" w14:textId="482908D2" w:rsidR="003E3ED8" w:rsidRPr="003E3ED8" w:rsidRDefault="003E3ED8" w:rsidP="002926B2">
            <w:pPr>
              <w:pStyle w:val="Bezproreda"/>
              <w:rPr>
                <w:b/>
                <w:bCs/>
              </w:rPr>
            </w:pPr>
            <w:r w:rsidRPr="003E3ED8">
              <w:rPr>
                <w:b/>
                <w:bCs/>
              </w:rPr>
              <w:t>REZERVIRANJA</w:t>
            </w:r>
          </w:p>
        </w:tc>
        <w:tc>
          <w:tcPr>
            <w:tcW w:w="1842" w:type="dxa"/>
          </w:tcPr>
          <w:p w14:paraId="44C131B3" w14:textId="69442DEA" w:rsidR="003E3ED8" w:rsidRDefault="003E3ED8" w:rsidP="002926B2">
            <w:pPr>
              <w:pStyle w:val="Bezproreda"/>
              <w:jc w:val="center"/>
            </w:pPr>
            <w:r>
              <w:t>-</w:t>
            </w:r>
          </w:p>
        </w:tc>
        <w:tc>
          <w:tcPr>
            <w:tcW w:w="1418" w:type="dxa"/>
          </w:tcPr>
          <w:p w14:paraId="429C7F90" w14:textId="77777777" w:rsidR="003E3ED8" w:rsidRDefault="003E3ED8" w:rsidP="002926B2">
            <w:pPr>
              <w:pStyle w:val="Bezproreda"/>
              <w:jc w:val="center"/>
              <w:rPr>
                <w:b/>
              </w:rPr>
            </w:pPr>
          </w:p>
        </w:tc>
        <w:tc>
          <w:tcPr>
            <w:tcW w:w="1559" w:type="dxa"/>
          </w:tcPr>
          <w:p w14:paraId="08D6817F" w14:textId="29539D9C" w:rsidR="003E3ED8" w:rsidRPr="003E3ED8" w:rsidRDefault="003E3ED8" w:rsidP="002926B2">
            <w:pPr>
              <w:pStyle w:val="Bezproreda"/>
              <w:jc w:val="center"/>
              <w:rPr>
                <w:b/>
                <w:bCs/>
              </w:rPr>
            </w:pPr>
            <w:r w:rsidRPr="003E3ED8">
              <w:rPr>
                <w:b/>
                <w:bCs/>
              </w:rPr>
              <w:t>59.747,02</w:t>
            </w:r>
          </w:p>
        </w:tc>
        <w:tc>
          <w:tcPr>
            <w:tcW w:w="1418" w:type="dxa"/>
          </w:tcPr>
          <w:p w14:paraId="283291DF" w14:textId="07D2234C" w:rsidR="003E3ED8" w:rsidRDefault="003E3ED8" w:rsidP="001747F0">
            <w:pPr>
              <w:pStyle w:val="Bezproreda"/>
              <w:jc w:val="center"/>
              <w:rPr>
                <w:b/>
              </w:rPr>
            </w:pPr>
            <w:r>
              <w:rPr>
                <w:b/>
              </w:rPr>
              <w:t>4</w:t>
            </w:r>
          </w:p>
        </w:tc>
      </w:tr>
      <w:tr w:rsidR="002926B2" w14:paraId="2D1385B3" w14:textId="77777777" w:rsidTr="007F4653">
        <w:tc>
          <w:tcPr>
            <w:tcW w:w="2689" w:type="dxa"/>
          </w:tcPr>
          <w:p w14:paraId="5E514581" w14:textId="77777777" w:rsidR="002926B2" w:rsidRDefault="002926B2" w:rsidP="002926B2">
            <w:pPr>
              <w:pStyle w:val="Bezproreda"/>
              <w:rPr>
                <w:b/>
              </w:rPr>
            </w:pPr>
            <w:r>
              <w:rPr>
                <w:b/>
              </w:rPr>
              <w:t>DUGOROČNE OBVEZE</w:t>
            </w:r>
          </w:p>
        </w:tc>
        <w:tc>
          <w:tcPr>
            <w:tcW w:w="1842" w:type="dxa"/>
          </w:tcPr>
          <w:p w14:paraId="6EE45B93" w14:textId="2937421D" w:rsidR="002926B2" w:rsidRPr="00AB32BB" w:rsidRDefault="00C85BC2" w:rsidP="002926B2">
            <w:pPr>
              <w:pStyle w:val="Bezproreda"/>
              <w:jc w:val="center"/>
              <w:rPr>
                <w:b/>
              </w:rPr>
            </w:pPr>
            <w:r>
              <w:rPr>
                <w:b/>
              </w:rPr>
              <w:t>65.638,60</w:t>
            </w:r>
          </w:p>
        </w:tc>
        <w:tc>
          <w:tcPr>
            <w:tcW w:w="1418" w:type="dxa"/>
          </w:tcPr>
          <w:p w14:paraId="4999FDF4" w14:textId="15752373" w:rsidR="002926B2" w:rsidRDefault="002A5B3E" w:rsidP="002926B2">
            <w:pPr>
              <w:pStyle w:val="Bezproreda"/>
              <w:jc w:val="center"/>
              <w:rPr>
                <w:b/>
              </w:rPr>
            </w:pPr>
            <w:r>
              <w:rPr>
                <w:b/>
              </w:rPr>
              <w:t>5</w:t>
            </w:r>
          </w:p>
        </w:tc>
        <w:tc>
          <w:tcPr>
            <w:tcW w:w="1559" w:type="dxa"/>
          </w:tcPr>
          <w:p w14:paraId="33B054AE" w14:textId="22B79C1E" w:rsidR="002926B2" w:rsidRPr="00AB32BB" w:rsidRDefault="00166138" w:rsidP="002926B2">
            <w:pPr>
              <w:pStyle w:val="Bezproreda"/>
              <w:jc w:val="center"/>
              <w:rPr>
                <w:b/>
              </w:rPr>
            </w:pPr>
            <w:r>
              <w:rPr>
                <w:b/>
              </w:rPr>
              <w:t>40.351,67</w:t>
            </w:r>
          </w:p>
        </w:tc>
        <w:tc>
          <w:tcPr>
            <w:tcW w:w="1418" w:type="dxa"/>
          </w:tcPr>
          <w:p w14:paraId="0EAD654A" w14:textId="5451FEEB" w:rsidR="002926B2" w:rsidRDefault="00192526" w:rsidP="001747F0">
            <w:pPr>
              <w:pStyle w:val="Bezproreda"/>
              <w:jc w:val="center"/>
              <w:rPr>
                <w:b/>
              </w:rPr>
            </w:pPr>
            <w:r>
              <w:rPr>
                <w:b/>
              </w:rPr>
              <w:t>2</w:t>
            </w:r>
          </w:p>
        </w:tc>
      </w:tr>
      <w:tr w:rsidR="002926B2" w14:paraId="26F0698C" w14:textId="77777777" w:rsidTr="007F4653">
        <w:tc>
          <w:tcPr>
            <w:tcW w:w="2689" w:type="dxa"/>
          </w:tcPr>
          <w:p w14:paraId="60FCF83F" w14:textId="77777777" w:rsidR="002926B2" w:rsidRDefault="002926B2" w:rsidP="002926B2">
            <w:pPr>
              <w:pStyle w:val="Bezproreda"/>
              <w:rPr>
                <w:b/>
              </w:rPr>
            </w:pPr>
            <w:r>
              <w:rPr>
                <w:b/>
              </w:rPr>
              <w:t>KRATKOROČNE OBVEZE</w:t>
            </w:r>
          </w:p>
        </w:tc>
        <w:tc>
          <w:tcPr>
            <w:tcW w:w="1842" w:type="dxa"/>
          </w:tcPr>
          <w:p w14:paraId="63CC6905" w14:textId="2F676166" w:rsidR="002926B2" w:rsidRPr="00AB32BB" w:rsidRDefault="00C85BC2" w:rsidP="002926B2">
            <w:pPr>
              <w:pStyle w:val="Bezproreda"/>
              <w:jc w:val="center"/>
              <w:rPr>
                <w:b/>
              </w:rPr>
            </w:pPr>
            <w:r>
              <w:rPr>
                <w:b/>
              </w:rPr>
              <w:t>707.767,74</w:t>
            </w:r>
          </w:p>
        </w:tc>
        <w:tc>
          <w:tcPr>
            <w:tcW w:w="1418" w:type="dxa"/>
          </w:tcPr>
          <w:p w14:paraId="33E5C061" w14:textId="58201332" w:rsidR="002926B2" w:rsidRDefault="001050D2" w:rsidP="002926B2">
            <w:pPr>
              <w:pStyle w:val="Bezproreda"/>
              <w:jc w:val="center"/>
              <w:rPr>
                <w:b/>
              </w:rPr>
            </w:pPr>
            <w:r>
              <w:rPr>
                <w:b/>
              </w:rPr>
              <w:t>5</w:t>
            </w:r>
            <w:r w:rsidR="002A5B3E">
              <w:rPr>
                <w:b/>
              </w:rPr>
              <w:t>4</w:t>
            </w:r>
          </w:p>
        </w:tc>
        <w:tc>
          <w:tcPr>
            <w:tcW w:w="1559" w:type="dxa"/>
          </w:tcPr>
          <w:p w14:paraId="101221BB" w14:textId="46B3C658" w:rsidR="002926B2" w:rsidRPr="00AB32BB" w:rsidRDefault="00166138" w:rsidP="002926B2">
            <w:pPr>
              <w:pStyle w:val="Bezproreda"/>
              <w:jc w:val="center"/>
              <w:rPr>
                <w:b/>
              </w:rPr>
            </w:pPr>
            <w:r>
              <w:rPr>
                <w:b/>
              </w:rPr>
              <w:t>939.6</w:t>
            </w:r>
            <w:r w:rsidR="00192526">
              <w:rPr>
                <w:b/>
              </w:rPr>
              <w:t>71,01</w:t>
            </w:r>
          </w:p>
        </w:tc>
        <w:tc>
          <w:tcPr>
            <w:tcW w:w="1418" w:type="dxa"/>
          </w:tcPr>
          <w:p w14:paraId="22A4CA44" w14:textId="5CF91D22" w:rsidR="002926B2" w:rsidRDefault="00192526" w:rsidP="001747F0">
            <w:pPr>
              <w:pStyle w:val="Bezproreda"/>
              <w:jc w:val="center"/>
              <w:rPr>
                <w:b/>
              </w:rPr>
            </w:pPr>
            <w:r>
              <w:rPr>
                <w:b/>
              </w:rPr>
              <w:t>57</w:t>
            </w:r>
          </w:p>
        </w:tc>
      </w:tr>
      <w:tr w:rsidR="002926B2" w14:paraId="41C3DBEB" w14:textId="77777777" w:rsidTr="007F4653">
        <w:tc>
          <w:tcPr>
            <w:tcW w:w="2689" w:type="dxa"/>
          </w:tcPr>
          <w:p w14:paraId="700DE757" w14:textId="77777777" w:rsidR="002926B2" w:rsidRPr="00B328F0" w:rsidRDefault="002926B2" w:rsidP="002926B2">
            <w:pPr>
              <w:pStyle w:val="Bezproreda"/>
            </w:pPr>
            <w:r w:rsidRPr="00B328F0">
              <w:t>-obveze prema bankama</w:t>
            </w:r>
          </w:p>
        </w:tc>
        <w:tc>
          <w:tcPr>
            <w:tcW w:w="1842" w:type="dxa"/>
          </w:tcPr>
          <w:p w14:paraId="6070D962" w14:textId="3FC361EE" w:rsidR="002926B2" w:rsidRPr="00AB32BB" w:rsidRDefault="00C85BC2" w:rsidP="002926B2">
            <w:pPr>
              <w:pStyle w:val="Bezproreda"/>
              <w:jc w:val="center"/>
            </w:pPr>
            <w:r>
              <w:t>170.080,43</w:t>
            </w:r>
          </w:p>
        </w:tc>
        <w:tc>
          <w:tcPr>
            <w:tcW w:w="1418" w:type="dxa"/>
          </w:tcPr>
          <w:p w14:paraId="64506A47" w14:textId="77777777" w:rsidR="002926B2" w:rsidRDefault="002926B2" w:rsidP="002926B2">
            <w:pPr>
              <w:pStyle w:val="Bezproreda"/>
              <w:jc w:val="center"/>
              <w:rPr>
                <w:b/>
              </w:rPr>
            </w:pPr>
          </w:p>
        </w:tc>
        <w:tc>
          <w:tcPr>
            <w:tcW w:w="1559" w:type="dxa"/>
          </w:tcPr>
          <w:p w14:paraId="7C0A1249" w14:textId="7426685A" w:rsidR="002926B2" w:rsidRPr="00AB32BB" w:rsidRDefault="00192526" w:rsidP="002926B2">
            <w:pPr>
              <w:pStyle w:val="Bezproreda"/>
              <w:jc w:val="center"/>
            </w:pPr>
            <w:r>
              <w:t>123.393,19</w:t>
            </w:r>
          </w:p>
        </w:tc>
        <w:tc>
          <w:tcPr>
            <w:tcW w:w="1418" w:type="dxa"/>
          </w:tcPr>
          <w:p w14:paraId="296C7B53" w14:textId="77777777" w:rsidR="002926B2" w:rsidRDefault="002926B2" w:rsidP="001747F0">
            <w:pPr>
              <w:pStyle w:val="Bezproreda"/>
              <w:jc w:val="center"/>
              <w:rPr>
                <w:b/>
              </w:rPr>
            </w:pPr>
          </w:p>
        </w:tc>
      </w:tr>
      <w:tr w:rsidR="002926B2" w14:paraId="0AC77D20" w14:textId="77777777" w:rsidTr="007F4653">
        <w:tc>
          <w:tcPr>
            <w:tcW w:w="2689" w:type="dxa"/>
          </w:tcPr>
          <w:p w14:paraId="11D8AC20" w14:textId="77777777" w:rsidR="002926B2" w:rsidRPr="00B328F0" w:rsidRDefault="002926B2" w:rsidP="002926B2">
            <w:pPr>
              <w:pStyle w:val="Bezproreda"/>
            </w:pPr>
            <w:r w:rsidRPr="00B328F0">
              <w:t>-obveze prema dobavljačima</w:t>
            </w:r>
          </w:p>
        </w:tc>
        <w:tc>
          <w:tcPr>
            <w:tcW w:w="1842" w:type="dxa"/>
          </w:tcPr>
          <w:p w14:paraId="405014BA" w14:textId="0F1B810B" w:rsidR="002926B2" w:rsidRPr="00AB32BB" w:rsidRDefault="00C85BC2" w:rsidP="002926B2">
            <w:pPr>
              <w:pStyle w:val="Bezproreda"/>
              <w:jc w:val="center"/>
            </w:pPr>
            <w:r>
              <w:t>119.054,75</w:t>
            </w:r>
          </w:p>
        </w:tc>
        <w:tc>
          <w:tcPr>
            <w:tcW w:w="1418" w:type="dxa"/>
          </w:tcPr>
          <w:p w14:paraId="5B37F9E3" w14:textId="77777777" w:rsidR="002926B2" w:rsidRDefault="002926B2" w:rsidP="002926B2">
            <w:pPr>
              <w:pStyle w:val="Bezproreda"/>
              <w:jc w:val="center"/>
              <w:rPr>
                <w:b/>
              </w:rPr>
            </w:pPr>
          </w:p>
        </w:tc>
        <w:tc>
          <w:tcPr>
            <w:tcW w:w="1559" w:type="dxa"/>
          </w:tcPr>
          <w:p w14:paraId="0D7A5CE6" w14:textId="4C2ED0EE" w:rsidR="002926B2" w:rsidRPr="00AB32BB" w:rsidRDefault="00192526" w:rsidP="002926B2">
            <w:pPr>
              <w:pStyle w:val="Bezproreda"/>
              <w:jc w:val="center"/>
            </w:pPr>
            <w:r>
              <w:t>232.434,33</w:t>
            </w:r>
          </w:p>
        </w:tc>
        <w:tc>
          <w:tcPr>
            <w:tcW w:w="1418" w:type="dxa"/>
          </w:tcPr>
          <w:p w14:paraId="2A4A9875" w14:textId="77777777" w:rsidR="002926B2" w:rsidRDefault="002926B2" w:rsidP="001747F0">
            <w:pPr>
              <w:pStyle w:val="Bezproreda"/>
              <w:jc w:val="center"/>
              <w:rPr>
                <w:b/>
              </w:rPr>
            </w:pPr>
          </w:p>
        </w:tc>
      </w:tr>
      <w:tr w:rsidR="002926B2" w14:paraId="34D3DE9A" w14:textId="77777777" w:rsidTr="007F4653">
        <w:tc>
          <w:tcPr>
            <w:tcW w:w="2689" w:type="dxa"/>
          </w:tcPr>
          <w:p w14:paraId="2217E614" w14:textId="77777777" w:rsidR="002926B2" w:rsidRPr="00B328F0" w:rsidRDefault="002926B2" w:rsidP="002926B2">
            <w:pPr>
              <w:pStyle w:val="Bezproreda"/>
            </w:pPr>
            <w:r w:rsidRPr="00B328F0">
              <w:t>-obveze prema zaposlenima</w:t>
            </w:r>
          </w:p>
        </w:tc>
        <w:tc>
          <w:tcPr>
            <w:tcW w:w="1842" w:type="dxa"/>
          </w:tcPr>
          <w:p w14:paraId="09E2629D" w14:textId="26D463C1" w:rsidR="002926B2" w:rsidRPr="00AB32BB" w:rsidRDefault="00C85BC2" w:rsidP="002926B2">
            <w:pPr>
              <w:pStyle w:val="Bezproreda"/>
              <w:jc w:val="center"/>
            </w:pPr>
            <w:r>
              <w:t>55.288,21</w:t>
            </w:r>
          </w:p>
        </w:tc>
        <w:tc>
          <w:tcPr>
            <w:tcW w:w="1418" w:type="dxa"/>
          </w:tcPr>
          <w:p w14:paraId="4CEDD03D" w14:textId="77777777" w:rsidR="002926B2" w:rsidRDefault="002926B2" w:rsidP="002926B2">
            <w:pPr>
              <w:pStyle w:val="Bezproreda"/>
              <w:jc w:val="center"/>
              <w:rPr>
                <w:b/>
              </w:rPr>
            </w:pPr>
          </w:p>
        </w:tc>
        <w:tc>
          <w:tcPr>
            <w:tcW w:w="1559" w:type="dxa"/>
          </w:tcPr>
          <w:p w14:paraId="5A5A9EA2" w14:textId="49CD35D6" w:rsidR="002926B2" w:rsidRPr="00AB32BB" w:rsidRDefault="00192526" w:rsidP="002926B2">
            <w:pPr>
              <w:pStyle w:val="Bezproreda"/>
              <w:jc w:val="center"/>
            </w:pPr>
            <w:r>
              <w:t>120.494,90</w:t>
            </w:r>
          </w:p>
        </w:tc>
        <w:tc>
          <w:tcPr>
            <w:tcW w:w="1418" w:type="dxa"/>
          </w:tcPr>
          <w:p w14:paraId="61848AF6" w14:textId="77777777" w:rsidR="002926B2" w:rsidRDefault="002926B2" w:rsidP="001747F0">
            <w:pPr>
              <w:pStyle w:val="Bezproreda"/>
              <w:jc w:val="center"/>
              <w:rPr>
                <w:b/>
              </w:rPr>
            </w:pPr>
          </w:p>
        </w:tc>
      </w:tr>
      <w:tr w:rsidR="002926B2" w14:paraId="275D598B" w14:textId="77777777" w:rsidTr="007F4653">
        <w:tc>
          <w:tcPr>
            <w:tcW w:w="2689" w:type="dxa"/>
          </w:tcPr>
          <w:p w14:paraId="3F0F8E9D" w14:textId="77777777" w:rsidR="002926B2" w:rsidRPr="00B328F0" w:rsidRDefault="002926B2" w:rsidP="002926B2">
            <w:pPr>
              <w:pStyle w:val="Bezproreda"/>
            </w:pPr>
            <w:r w:rsidRPr="00B328F0">
              <w:t>-obveze za poreze i doprinose</w:t>
            </w:r>
          </w:p>
        </w:tc>
        <w:tc>
          <w:tcPr>
            <w:tcW w:w="1842" w:type="dxa"/>
          </w:tcPr>
          <w:p w14:paraId="52DF009D" w14:textId="3491FCD6" w:rsidR="002926B2" w:rsidRPr="00AB32BB" w:rsidRDefault="00C85BC2" w:rsidP="002926B2">
            <w:pPr>
              <w:pStyle w:val="Bezproreda"/>
              <w:jc w:val="center"/>
            </w:pPr>
            <w:r>
              <w:t>78.602,96</w:t>
            </w:r>
          </w:p>
        </w:tc>
        <w:tc>
          <w:tcPr>
            <w:tcW w:w="1418" w:type="dxa"/>
          </w:tcPr>
          <w:p w14:paraId="5027703C" w14:textId="77777777" w:rsidR="002926B2" w:rsidRDefault="002926B2" w:rsidP="002926B2">
            <w:pPr>
              <w:pStyle w:val="Bezproreda"/>
              <w:jc w:val="center"/>
              <w:rPr>
                <w:b/>
              </w:rPr>
            </w:pPr>
          </w:p>
        </w:tc>
        <w:tc>
          <w:tcPr>
            <w:tcW w:w="1559" w:type="dxa"/>
          </w:tcPr>
          <w:p w14:paraId="1409888A" w14:textId="3DC263FD" w:rsidR="002926B2" w:rsidRPr="00AB32BB" w:rsidRDefault="00192526" w:rsidP="002926B2">
            <w:pPr>
              <w:pStyle w:val="Bezproreda"/>
              <w:jc w:val="center"/>
            </w:pPr>
            <w:r>
              <w:t>162.443,91</w:t>
            </w:r>
          </w:p>
        </w:tc>
        <w:tc>
          <w:tcPr>
            <w:tcW w:w="1418" w:type="dxa"/>
          </w:tcPr>
          <w:p w14:paraId="4CC7C856" w14:textId="77777777" w:rsidR="002926B2" w:rsidRDefault="002926B2" w:rsidP="001747F0">
            <w:pPr>
              <w:pStyle w:val="Bezproreda"/>
              <w:jc w:val="center"/>
              <w:rPr>
                <w:b/>
              </w:rPr>
            </w:pPr>
          </w:p>
        </w:tc>
      </w:tr>
      <w:tr w:rsidR="002926B2" w14:paraId="1B805F83" w14:textId="77777777" w:rsidTr="007F4653">
        <w:tc>
          <w:tcPr>
            <w:tcW w:w="2689" w:type="dxa"/>
          </w:tcPr>
          <w:p w14:paraId="4340FC38" w14:textId="77777777" w:rsidR="002926B2" w:rsidRPr="00B328F0" w:rsidRDefault="002926B2" w:rsidP="002926B2">
            <w:pPr>
              <w:pStyle w:val="Bezproreda"/>
            </w:pPr>
            <w:r w:rsidRPr="00B328F0">
              <w:t>-ostale kratkoročne obveze</w:t>
            </w:r>
          </w:p>
        </w:tc>
        <w:tc>
          <w:tcPr>
            <w:tcW w:w="1842" w:type="dxa"/>
          </w:tcPr>
          <w:p w14:paraId="2F18B834" w14:textId="13DC31F5" w:rsidR="002926B2" w:rsidRPr="00AB32BB" w:rsidRDefault="002A5B3E" w:rsidP="002926B2">
            <w:pPr>
              <w:pStyle w:val="Bezproreda"/>
              <w:jc w:val="center"/>
            </w:pPr>
            <w:r>
              <w:t>284.741,39</w:t>
            </w:r>
          </w:p>
        </w:tc>
        <w:tc>
          <w:tcPr>
            <w:tcW w:w="1418" w:type="dxa"/>
          </w:tcPr>
          <w:p w14:paraId="625F5DC8" w14:textId="77777777" w:rsidR="002926B2" w:rsidRDefault="002926B2" w:rsidP="002926B2">
            <w:pPr>
              <w:pStyle w:val="Bezproreda"/>
              <w:jc w:val="center"/>
              <w:rPr>
                <w:b/>
              </w:rPr>
            </w:pPr>
          </w:p>
        </w:tc>
        <w:tc>
          <w:tcPr>
            <w:tcW w:w="1559" w:type="dxa"/>
          </w:tcPr>
          <w:p w14:paraId="7F9DB903" w14:textId="475BBE62" w:rsidR="002926B2" w:rsidRPr="00AB32BB" w:rsidRDefault="00192526" w:rsidP="002926B2">
            <w:pPr>
              <w:pStyle w:val="Bezproreda"/>
              <w:jc w:val="center"/>
            </w:pPr>
            <w:r>
              <w:t>300.904,68</w:t>
            </w:r>
          </w:p>
        </w:tc>
        <w:tc>
          <w:tcPr>
            <w:tcW w:w="1418" w:type="dxa"/>
          </w:tcPr>
          <w:p w14:paraId="60CFB5DA" w14:textId="77777777" w:rsidR="002926B2" w:rsidRDefault="002926B2" w:rsidP="001747F0">
            <w:pPr>
              <w:pStyle w:val="Bezproreda"/>
              <w:jc w:val="center"/>
              <w:rPr>
                <w:b/>
              </w:rPr>
            </w:pPr>
          </w:p>
        </w:tc>
      </w:tr>
      <w:tr w:rsidR="002926B2" w14:paraId="1A7D63A4" w14:textId="77777777" w:rsidTr="007F4653">
        <w:tc>
          <w:tcPr>
            <w:tcW w:w="2689" w:type="dxa"/>
          </w:tcPr>
          <w:p w14:paraId="26DCECF9" w14:textId="77777777" w:rsidR="002926B2" w:rsidRDefault="002926B2" w:rsidP="002926B2">
            <w:pPr>
              <w:pStyle w:val="Bezproreda"/>
              <w:rPr>
                <w:b/>
              </w:rPr>
            </w:pPr>
            <w:r>
              <w:rPr>
                <w:b/>
              </w:rPr>
              <w:t>ODGOĐENO PLAĆANJE TROŠKOVA I PRIHOD BUDUĆEG RAZDOBLJA</w:t>
            </w:r>
          </w:p>
        </w:tc>
        <w:tc>
          <w:tcPr>
            <w:tcW w:w="1842" w:type="dxa"/>
          </w:tcPr>
          <w:p w14:paraId="047BD1C5" w14:textId="733593B0" w:rsidR="002926B2" w:rsidRPr="00AB32BB" w:rsidRDefault="002A5B3E" w:rsidP="002926B2">
            <w:pPr>
              <w:pStyle w:val="Bezproreda"/>
              <w:jc w:val="center"/>
              <w:rPr>
                <w:b/>
              </w:rPr>
            </w:pPr>
            <w:r>
              <w:rPr>
                <w:b/>
              </w:rPr>
              <w:t>240.488,95</w:t>
            </w:r>
          </w:p>
        </w:tc>
        <w:tc>
          <w:tcPr>
            <w:tcW w:w="1418" w:type="dxa"/>
          </w:tcPr>
          <w:p w14:paraId="1D2B26B8" w14:textId="15FCFDE3" w:rsidR="002926B2" w:rsidRDefault="002A5B3E" w:rsidP="002926B2">
            <w:pPr>
              <w:pStyle w:val="Bezproreda"/>
              <w:jc w:val="center"/>
              <w:rPr>
                <w:b/>
              </w:rPr>
            </w:pPr>
            <w:r>
              <w:rPr>
                <w:b/>
              </w:rPr>
              <w:t>18</w:t>
            </w:r>
          </w:p>
        </w:tc>
        <w:tc>
          <w:tcPr>
            <w:tcW w:w="1559" w:type="dxa"/>
          </w:tcPr>
          <w:p w14:paraId="1115AA46" w14:textId="41B752BD" w:rsidR="002926B2" w:rsidRPr="001747F0" w:rsidRDefault="00192526" w:rsidP="001747F0">
            <w:pPr>
              <w:jc w:val="center"/>
              <w:rPr>
                <w:b/>
              </w:rPr>
            </w:pPr>
            <w:r>
              <w:rPr>
                <w:b/>
              </w:rPr>
              <w:t>201.818,96</w:t>
            </w:r>
          </w:p>
        </w:tc>
        <w:tc>
          <w:tcPr>
            <w:tcW w:w="1418" w:type="dxa"/>
          </w:tcPr>
          <w:p w14:paraId="117A4388" w14:textId="2A7136D9" w:rsidR="002926B2" w:rsidRDefault="00192526" w:rsidP="001747F0">
            <w:pPr>
              <w:pStyle w:val="Bezproreda"/>
              <w:jc w:val="center"/>
              <w:rPr>
                <w:b/>
              </w:rPr>
            </w:pPr>
            <w:r>
              <w:rPr>
                <w:b/>
              </w:rPr>
              <w:t>12</w:t>
            </w:r>
          </w:p>
        </w:tc>
      </w:tr>
      <w:tr w:rsidR="002926B2" w14:paraId="0B11C12B" w14:textId="77777777" w:rsidTr="007F4653">
        <w:tc>
          <w:tcPr>
            <w:tcW w:w="2689" w:type="dxa"/>
            <w:shd w:val="clear" w:color="auto" w:fill="FBD4B4" w:themeFill="accent6" w:themeFillTint="66"/>
          </w:tcPr>
          <w:p w14:paraId="57645D00" w14:textId="77777777" w:rsidR="002926B2" w:rsidRDefault="002926B2" w:rsidP="002926B2">
            <w:pPr>
              <w:pStyle w:val="Bezproreda"/>
              <w:rPr>
                <w:b/>
              </w:rPr>
            </w:pPr>
            <w:r>
              <w:rPr>
                <w:b/>
              </w:rPr>
              <w:t>UKUPNO PASIVA</w:t>
            </w:r>
          </w:p>
          <w:p w14:paraId="40509B59" w14:textId="77777777" w:rsidR="002926B2" w:rsidRDefault="002926B2" w:rsidP="002926B2">
            <w:pPr>
              <w:pStyle w:val="Bezproreda"/>
              <w:rPr>
                <w:b/>
              </w:rPr>
            </w:pPr>
          </w:p>
        </w:tc>
        <w:tc>
          <w:tcPr>
            <w:tcW w:w="1842" w:type="dxa"/>
            <w:shd w:val="clear" w:color="auto" w:fill="FBD4B4" w:themeFill="accent6" w:themeFillTint="66"/>
          </w:tcPr>
          <w:p w14:paraId="6F6470B5" w14:textId="03DB5BC4" w:rsidR="002926B2" w:rsidRDefault="002A5B3E" w:rsidP="002926B2">
            <w:pPr>
              <w:pStyle w:val="Bezproreda"/>
              <w:jc w:val="center"/>
              <w:rPr>
                <w:b/>
              </w:rPr>
            </w:pPr>
            <w:r>
              <w:rPr>
                <w:b/>
              </w:rPr>
              <w:t>1.322.439,46</w:t>
            </w:r>
          </w:p>
        </w:tc>
        <w:tc>
          <w:tcPr>
            <w:tcW w:w="1418" w:type="dxa"/>
            <w:shd w:val="clear" w:color="auto" w:fill="FBD4B4" w:themeFill="accent6" w:themeFillTint="66"/>
          </w:tcPr>
          <w:p w14:paraId="7B44C59D" w14:textId="0934AF7A" w:rsidR="002926B2" w:rsidRDefault="002926B2" w:rsidP="002926B2">
            <w:pPr>
              <w:pStyle w:val="Bezproreda"/>
              <w:jc w:val="center"/>
              <w:rPr>
                <w:b/>
              </w:rPr>
            </w:pPr>
            <w:r>
              <w:rPr>
                <w:b/>
              </w:rPr>
              <w:t>100</w:t>
            </w:r>
          </w:p>
        </w:tc>
        <w:tc>
          <w:tcPr>
            <w:tcW w:w="1559" w:type="dxa"/>
            <w:shd w:val="clear" w:color="auto" w:fill="FBD4B4" w:themeFill="accent6" w:themeFillTint="66"/>
          </w:tcPr>
          <w:p w14:paraId="185E0D9A" w14:textId="7ED291AA" w:rsidR="002926B2" w:rsidRDefault="00192526" w:rsidP="002926B2">
            <w:pPr>
              <w:pStyle w:val="Bezproreda"/>
              <w:jc w:val="center"/>
              <w:rPr>
                <w:b/>
              </w:rPr>
            </w:pPr>
            <w:r>
              <w:rPr>
                <w:b/>
              </w:rPr>
              <w:t>1.657.131,43</w:t>
            </w:r>
          </w:p>
        </w:tc>
        <w:tc>
          <w:tcPr>
            <w:tcW w:w="1418" w:type="dxa"/>
            <w:shd w:val="clear" w:color="auto" w:fill="FBD4B4" w:themeFill="accent6" w:themeFillTint="66"/>
          </w:tcPr>
          <w:p w14:paraId="6B3C8045" w14:textId="1A94533E" w:rsidR="002926B2" w:rsidRDefault="00192526" w:rsidP="002926B2">
            <w:pPr>
              <w:pStyle w:val="Bezproreda"/>
              <w:jc w:val="center"/>
              <w:rPr>
                <w:b/>
              </w:rPr>
            </w:pPr>
            <w:r>
              <w:rPr>
                <w:b/>
              </w:rPr>
              <w:t>100</w:t>
            </w:r>
          </w:p>
        </w:tc>
      </w:tr>
    </w:tbl>
    <w:p w14:paraId="6C13C91E" w14:textId="77777777" w:rsidR="007F4653" w:rsidRDefault="007F4653" w:rsidP="00747BBA">
      <w:pPr>
        <w:pStyle w:val="Bezproreda"/>
        <w:rPr>
          <w:b/>
        </w:rPr>
      </w:pPr>
    </w:p>
    <w:p w14:paraId="4E178453" w14:textId="77777777" w:rsidR="00747BBA" w:rsidRDefault="00747BBA" w:rsidP="00747BBA">
      <w:pPr>
        <w:pStyle w:val="Bezproreda"/>
        <w:rPr>
          <w:b/>
        </w:rPr>
      </w:pPr>
      <w:r>
        <w:rPr>
          <w:b/>
        </w:rPr>
        <w:t>Bilješka 6</w:t>
      </w:r>
      <w:r w:rsidRPr="00B875D3">
        <w:rPr>
          <w:b/>
        </w:rPr>
        <w:t>.</w:t>
      </w:r>
      <w:r>
        <w:rPr>
          <w:b/>
        </w:rPr>
        <w:t>1. Dugotrajna imovina</w:t>
      </w:r>
    </w:p>
    <w:p w14:paraId="773C4AE0" w14:textId="77777777" w:rsidR="007F4653" w:rsidRDefault="007F4653" w:rsidP="00747BBA">
      <w:pPr>
        <w:pStyle w:val="Bezproreda"/>
        <w:rPr>
          <w:b/>
        </w:rPr>
      </w:pPr>
    </w:p>
    <w:p w14:paraId="3BB6E4A6" w14:textId="7AB9E2C2" w:rsidR="000B09DF" w:rsidRDefault="00F10DEC" w:rsidP="00C52477">
      <w:pPr>
        <w:pStyle w:val="Bezproreda"/>
        <w:jc w:val="both"/>
      </w:pPr>
      <w:r>
        <w:t xml:space="preserve">Dugotrajna imovina </w:t>
      </w:r>
      <w:r w:rsidR="000B09DF">
        <w:t xml:space="preserve">iznosi </w:t>
      </w:r>
      <w:r w:rsidR="003E3ED8">
        <w:t>362.678,40 eura</w:t>
      </w:r>
      <w:r w:rsidR="000B09DF">
        <w:t xml:space="preserve"> i u aktivi sudjeluje sa </w:t>
      </w:r>
      <w:r w:rsidR="003E3ED8">
        <w:t>22</w:t>
      </w:r>
      <w:r w:rsidR="000B09DF">
        <w:t xml:space="preserve"> %, a sastoji se od materijalne i nematerijalne imovine.</w:t>
      </w:r>
    </w:p>
    <w:p w14:paraId="726E842D" w14:textId="424B036B" w:rsidR="00121DDB" w:rsidRDefault="000B09DF" w:rsidP="00C52477">
      <w:pPr>
        <w:pStyle w:val="Bezproreda"/>
        <w:jc w:val="both"/>
      </w:pPr>
      <w:r>
        <w:t xml:space="preserve">Nematerijalna imovina evidentira se prema nabavnim vrijednostima smanjenim za akumuliranu amortizaciju </w:t>
      </w:r>
      <w:r w:rsidR="003E3ED8">
        <w:t xml:space="preserve"> i odnosi se na ulaganje</w:t>
      </w:r>
      <w:r w:rsidR="00D34571">
        <w:t xml:space="preserve"> na tuđoj im</w:t>
      </w:r>
      <w:r w:rsidR="00121DDB">
        <w:t xml:space="preserve">ovini u iznosu od </w:t>
      </w:r>
      <w:r w:rsidR="003E3ED8">
        <w:t>295,52 eura.</w:t>
      </w:r>
      <w:r w:rsidR="00110F30">
        <w:t xml:space="preserve"> </w:t>
      </w:r>
    </w:p>
    <w:p w14:paraId="14D1A451" w14:textId="77777777" w:rsidR="00121DDB" w:rsidRDefault="00121DDB" w:rsidP="00C52477">
      <w:pPr>
        <w:pStyle w:val="Bezproreda"/>
        <w:jc w:val="both"/>
      </w:pPr>
    </w:p>
    <w:p w14:paraId="4F389A16" w14:textId="422A3EB1" w:rsidR="00783F80" w:rsidRDefault="002123E4" w:rsidP="00C52477">
      <w:pPr>
        <w:pStyle w:val="Bezproreda"/>
        <w:jc w:val="both"/>
      </w:pPr>
      <w:r>
        <w:t>M</w:t>
      </w:r>
      <w:r w:rsidR="00FB7DE7">
        <w:t>aterijalna imovina</w:t>
      </w:r>
      <w:r w:rsidR="001C5D7E">
        <w:t xml:space="preserve"> evidentira se prema trošku </w:t>
      </w:r>
      <w:r w:rsidR="00123E10">
        <w:t>stjecanja, a odnosi se na sljedeće:</w:t>
      </w:r>
      <w:r w:rsidR="00FB7DE7">
        <w:t xml:space="preserve"> </w:t>
      </w:r>
      <w:r w:rsidR="006E3EA2">
        <w:t>zeml</w:t>
      </w:r>
      <w:r w:rsidR="004D65CC">
        <w:t xml:space="preserve">jište u iznosu od </w:t>
      </w:r>
      <w:r w:rsidR="003E3ED8">
        <w:t>119.465,26 eura</w:t>
      </w:r>
      <w:r w:rsidR="008F5CE4">
        <w:t xml:space="preserve">, postrojenja i opremu u iznosu od </w:t>
      </w:r>
      <w:r w:rsidR="003E3ED8">
        <w:t>123.348,88 eura</w:t>
      </w:r>
      <w:r w:rsidR="008F5CE4">
        <w:t xml:space="preserve">, </w:t>
      </w:r>
      <w:r w:rsidR="001C5D7E">
        <w:t xml:space="preserve">alati, pogonski inventar i transportna imovina u iznosu od </w:t>
      </w:r>
      <w:r w:rsidR="003E3ED8">
        <w:t>107.424,60 eura</w:t>
      </w:r>
      <w:r w:rsidR="005E56D2">
        <w:t xml:space="preserve"> i</w:t>
      </w:r>
      <w:r w:rsidR="00EE5E81">
        <w:t xml:space="preserve"> </w:t>
      </w:r>
      <w:r w:rsidR="001C5D7E">
        <w:t xml:space="preserve">materijalnu imovinu u pripremi u iznosu od </w:t>
      </w:r>
      <w:r w:rsidR="00A24D8E">
        <w:t>12.144,14 eura.</w:t>
      </w:r>
    </w:p>
    <w:p w14:paraId="36605041" w14:textId="77777777" w:rsidR="00783F80" w:rsidRDefault="00783F80" w:rsidP="00C52477">
      <w:pPr>
        <w:pStyle w:val="Bezproreda"/>
        <w:jc w:val="both"/>
      </w:pPr>
    </w:p>
    <w:p w14:paraId="1F3F1F3A" w14:textId="5D65CD64" w:rsidR="00747BBA" w:rsidRDefault="004D65CC" w:rsidP="00C52477">
      <w:pPr>
        <w:pStyle w:val="Bezproreda"/>
        <w:jc w:val="both"/>
      </w:pPr>
      <w:r>
        <w:t>U 202</w:t>
      </w:r>
      <w:r w:rsidR="00A24D8E">
        <w:t>3</w:t>
      </w:r>
      <w:r w:rsidR="00747BBA">
        <w:t>. godini nabavljeno je</w:t>
      </w:r>
      <w:r w:rsidR="00314C9A">
        <w:t xml:space="preserve"> </w:t>
      </w:r>
      <w:r w:rsidR="00314C9A" w:rsidRPr="00D96EF3">
        <w:t>ukupno</w:t>
      </w:r>
      <w:r w:rsidR="00747BBA" w:rsidRPr="00D96EF3">
        <w:t xml:space="preserve"> </w:t>
      </w:r>
      <w:r w:rsidR="00747BBA">
        <w:t>materijalne</w:t>
      </w:r>
      <w:r w:rsidR="00314C9A">
        <w:t xml:space="preserve"> </w:t>
      </w:r>
      <w:r w:rsidR="00314C9A" w:rsidRPr="00D96EF3">
        <w:t>i nematerijalne</w:t>
      </w:r>
      <w:r w:rsidR="00747BBA" w:rsidRPr="00D96EF3">
        <w:t xml:space="preserve"> </w:t>
      </w:r>
      <w:r w:rsidR="00747BBA">
        <w:t>imovine</w:t>
      </w:r>
      <w:r w:rsidR="00D96EF3" w:rsidRPr="00D96EF3">
        <w:t xml:space="preserve"> </w:t>
      </w:r>
      <w:r w:rsidR="00747BBA" w:rsidRPr="00314C9A">
        <w:t xml:space="preserve">u iznosu od </w:t>
      </w:r>
      <w:r w:rsidR="003D5BAC">
        <w:t>119.674,87</w:t>
      </w:r>
      <w:r w:rsidR="00A24D8E">
        <w:t xml:space="preserve"> eura.</w:t>
      </w:r>
    </w:p>
    <w:p w14:paraId="539DC3B8" w14:textId="77777777" w:rsidR="00747BBA" w:rsidRDefault="00747BBA" w:rsidP="00C52477">
      <w:pPr>
        <w:pStyle w:val="Bezproreda"/>
        <w:jc w:val="both"/>
      </w:pPr>
    </w:p>
    <w:p w14:paraId="662FBEBC" w14:textId="57DC68B1" w:rsidR="007F4653" w:rsidRDefault="00123E10" w:rsidP="008D110F">
      <w:pPr>
        <w:pStyle w:val="Bezproreda"/>
        <w:jc w:val="both"/>
      </w:pPr>
      <w:r>
        <w:t>Amortizacija dugotrajne materijalne imovine obračunava se primjenom linearne metode u procijenjenom vijeku upotr</w:t>
      </w:r>
      <w:r w:rsidR="00747BBA">
        <w:t>ebe sva</w:t>
      </w:r>
      <w:r w:rsidR="00091425">
        <w:t>kog pojedinog sredstva i za 202</w:t>
      </w:r>
      <w:r w:rsidR="00A24D8E">
        <w:t>3</w:t>
      </w:r>
      <w:r w:rsidR="00C52477">
        <w:t xml:space="preserve">. godinu je iznosila </w:t>
      </w:r>
      <w:r w:rsidR="00A24D8E">
        <w:t>162.994,97 eura.</w:t>
      </w:r>
    </w:p>
    <w:p w14:paraId="1DB4FBE8" w14:textId="77777777" w:rsidR="00A24D8E" w:rsidRDefault="00A24D8E" w:rsidP="008D110F">
      <w:pPr>
        <w:pStyle w:val="Bezproreda"/>
        <w:jc w:val="both"/>
      </w:pPr>
    </w:p>
    <w:p w14:paraId="50B5266F" w14:textId="77777777" w:rsidR="009E535A" w:rsidRPr="009E535A" w:rsidRDefault="009E535A" w:rsidP="008D110F">
      <w:pPr>
        <w:pStyle w:val="Bezproreda"/>
        <w:jc w:val="both"/>
        <w:rPr>
          <w:b/>
        </w:rPr>
      </w:pPr>
      <w:r w:rsidRPr="009E535A">
        <w:rPr>
          <w:b/>
        </w:rPr>
        <w:t>Bilješka 6.2. Kratkotrajna imovina</w:t>
      </w:r>
    </w:p>
    <w:p w14:paraId="50905EFE" w14:textId="77777777" w:rsidR="009E535A" w:rsidRDefault="009E535A" w:rsidP="008D110F">
      <w:pPr>
        <w:pStyle w:val="Bezproreda"/>
        <w:jc w:val="both"/>
      </w:pPr>
    </w:p>
    <w:p w14:paraId="4D991AFA" w14:textId="029CEE21" w:rsidR="00923124" w:rsidRDefault="00923124" w:rsidP="008D110F">
      <w:pPr>
        <w:pStyle w:val="Bezproreda"/>
        <w:jc w:val="both"/>
      </w:pPr>
      <w:r>
        <w:t>Krat</w:t>
      </w:r>
      <w:r w:rsidR="000D63F3">
        <w:t>k</w:t>
      </w:r>
      <w:r>
        <w:t>otrajna imovina iznosi</w:t>
      </w:r>
      <w:r w:rsidR="00123E10">
        <w:t xml:space="preserve"> </w:t>
      </w:r>
      <w:r w:rsidR="00A24D8E">
        <w:t>1.286.858,17 eura</w:t>
      </w:r>
      <w:r w:rsidR="001E777B">
        <w:t xml:space="preserve"> i u aktivi sudjeluje sa </w:t>
      </w:r>
      <w:r w:rsidR="00A24D8E">
        <w:t>78</w:t>
      </w:r>
      <w:r w:rsidR="00123E10">
        <w:t xml:space="preserve"> </w:t>
      </w:r>
      <w:r w:rsidR="00974ADB">
        <w:t>%</w:t>
      </w:r>
      <w:r>
        <w:t xml:space="preserve">, od čega na zalihe otpada  </w:t>
      </w:r>
      <w:r w:rsidR="00A24D8E">
        <w:t>39.576,38 eura</w:t>
      </w:r>
      <w:r>
        <w:t xml:space="preserve">, potraživanja </w:t>
      </w:r>
      <w:r w:rsidR="00A24D8E">
        <w:t>559.956,40 eura</w:t>
      </w:r>
      <w:r>
        <w:t>, te novac u banci i blagajni u iznosu od</w:t>
      </w:r>
      <w:r w:rsidR="001E777B">
        <w:t xml:space="preserve"> </w:t>
      </w:r>
      <w:r w:rsidR="00A24D8E">
        <w:t>687.325,39 eura</w:t>
      </w:r>
      <w:r>
        <w:t>.</w:t>
      </w:r>
    </w:p>
    <w:p w14:paraId="05ACC775" w14:textId="77777777" w:rsidR="009E535A" w:rsidRDefault="009E535A" w:rsidP="008D110F">
      <w:pPr>
        <w:pStyle w:val="Bezproreda"/>
        <w:jc w:val="both"/>
      </w:pPr>
    </w:p>
    <w:p w14:paraId="70E1A191" w14:textId="43012429" w:rsidR="009E535A" w:rsidRDefault="001F4911" w:rsidP="008D110F">
      <w:pPr>
        <w:pStyle w:val="Bezproreda"/>
        <w:jc w:val="both"/>
      </w:pPr>
      <w:r>
        <w:t xml:space="preserve">Zalihe </w:t>
      </w:r>
      <w:r w:rsidR="00974ADB">
        <w:t xml:space="preserve">sirovina i </w:t>
      </w:r>
      <w:r>
        <w:t xml:space="preserve">materijala </w:t>
      </w:r>
      <w:r w:rsidR="00974ADB">
        <w:t>evidentiraju se prema trošku stjecanja, a u troškove se obračunavaju prema metodi prosječnih ponderiranih cijena</w:t>
      </w:r>
      <w:r w:rsidR="00D04CB5">
        <w:t>.</w:t>
      </w:r>
    </w:p>
    <w:p w14:paraId="1DD50A32" w14:textId="77777777" w:rsidR="00D04CB5" w:rsidRDefault="00D04CB5" w:rsidP="008D110F">
      <w:pPr>
        <w:pStyle w:val="Bezproreda"/>
        <w:jc w:val="both"/>
      </w:pPr>
    </w:p>
    <w:p w14:paraId="1B001DE1" w14:textId="5362E785" w:rsidR="007D310F" w:rsidRDefault="001F4911" w:rsidP="008D110F">
      <w:pPr>
        <w:pStyle w:val="Bezproreda"/>
        <w:jc w:val="both"/>
      </w:pPr>
      <w:r>
        <w:t>Potraživanja čine dio kratkotrajne imovine, a sastoji se od potraživanja od kupaca</w:t>
      </w:r>
      <w:r w:rsidR="00974ADB">
        <w:t xml:space="preserve"> u iznosu od </w:t>
      </w:r>
      <w:r w:rsidR="00A24D8E">
        <w:t>449.345,09 eura</w:t>
      </w:r>
      <w:r>
        <w:t>, od države i drugih institucija</w:t>
      </w:r>
      <w:r w:rsidR="007D310F">
        <w:t xml:space="preserve"> u iznosu od </w:t>
      </w:r>
      <w:r w:rsidR="00A24D8E">
        <w:t>38.923,66 eura</w:t>
      </w:r>
      <w:r w:rsidR="007D310F">
        <w:t>, te ostala potraživ</w:t>
      </w:r>
      <w:r w:rsidR="00F052B8">
        <w:t xml:space="preserve">anja u iznosu od </w:t>
      </w:r>
      <w:r w:rsidR="00A24D8E">
        <w:t>71.687,65 eura</w:t>
      </w:r>
      <w:r w:rsidR="008A1AB3">
        <w:t>.</w:t>
      </w:r>
      <w:r w:rsidR="00091425">
        <w:t xml:space="preserve"> Potraživanja od države i drugih institucija odnose se na potraživanja od HZZO- a u iznosu od </w:t>
      </w:r>
      <w:r w:rsidR="00A24D8E">
        <w:t>22.129,34 eura</w:t>
      </w:r>
      <w:r w:rsidR="00091425">
        <w:t xml:space="preserve"> i potraživanje </w:t>
      </w:r>
      <w:r w:rsidR="00D61ED6">
        <w:t>za porez</w:t>
      </w:r>
      <w:r w:rsidR="00091425">
        <w:t xml:space="preserve"> u iznosu od </w:t>
      </w:r>
      <w:r w:rsidR="00A24D8E">
        <w:t>16.794,32 eura</w:t>
      </w:r>
      <w:r w:rsidR="00531525">
        <w:t>.</w:t>
      </w:r>
    </w:p>
    <w:p w14:paraId="296EB478" w14:textId="77777777" w:rsidR="00531525" w:rsidRDefault="00531525" w:rsidP="008D110F">
      <w:pPr>
        <w:pStyle w:val="Bezproreda"/>
        <w:jc w:val="both"/>
      </w:pPr>
    </w:p>
    <w:p w14:paraId="4A9F4717" w14:textId="111D3B0A" w:rsidR="008A1AB3" w:rsidRDefault="008A1AB3" w:rsidP="008D110F">
      <w:pPr>
        <w:pStyle w:val="Bezproreda"/>
        <w:jc w:val="both"/>
      </w:pPr>
      <w:r>
        <w:t>Transakcije sa osnivačem Gradom Biogradom na Moru navedene su u tablici u nastavku:</w:t>
      </w:r>
    </w:p>
    <w:p w14:paraId="019C7808" w14:textId="77777777" w:rsidR="008A1AB3" w:rsidRDefault="008A1AB3" w:rsidP="008D110F">
      <w:pPr>
        <w:pStyle w:val="Bezproreda"/>
        <w:jc w:val="both"/>
      </w:pPr>
    </w:p>
    <w:tbl>
      <w:tblPr>
        <w:tblStyle w:val="Reetkatablice"/>
        <w:tblW w:w="0" w:type="auto"/>
        <w:tblLook w:val="04A0" w:firstRow="1" w:lastRow="0" w:firstColumn="1" w:lastColumn="0" w:noHBand="0" w:noVBand="1"/>
      </w:tblPr>
      <w:tblGrid>
        <w:gridCol w:w="2263"/>
        <w:gridCol w:w="1701"/>
        <w:gridCol w:w="1701"/>
        <w:gridCol w:w="1701"/>
        <w:gridCol w:w="1696"/>
      </w:tblGrid>
      <w:tr w:rsidR="00A730B3" w14:paraId="4F01B2F2" w14:textId="77777777" w:rsidTr="00314C9A">
        <w:tc>
          <w:tcPr>
            <w:tcW w:w="2263" w:type="dxa"/>
            <w:vAlign w:val="center"/>
          </w:tcPr>
          <w:p w14:paraId="4F6DCAE5" w14:textId="77777777" w:rsidR="00A730B3" w:rsidRDefault="00A730B3" w:rsidP="00314C9A">
            <w:pPr>
              <w:pStyle w:val="Bezproreda"/>
              <w:jc w:val="center"/>
            </w:pPr>
            <w:r>
              <w:t>Osnivač</w:t>
            </w:r>
          </w:p>
        </w:tc>
        <w:tc>
          <w:tcPr>
            <w:tcW w:w="1701" w:type="dxa"/>
            <w:vAlign w:val="center"/>
          </w:tcPr>
          <w:p w14:paraId="420D9858" w14:textId="3DD2F903" w:rsidR="00A730B3" w:rsidRDefault="00C52477" w:rsidP="00314C9A">
            <w:pPr>
              <w:pStyle w:val="Bezproreda"/>
              <w:jc w:val="center"/>
            </w:pPr>
            <w:r>
              <w:t>Stanj</w:t>
            </w:r>
            <w:r w:rsidR="00091425">
              <w:t>e na dan 01.01.202</w:t>
            </w:r>
            <w:r w:rsidR="002A5B3E">
              <w:t>3</w:t>
            </w:r>
            <w:r w:rsidR="00531525">
              <w:t>.</w:t>
            </w:r>
          </w:p>
        </w:tc>
        <w:tc>
          <w:tcPr>
            <w:tcW w:w="1701" w:type="dxa"/>
            <w:vAlign w:val="center"/>
          </w:tcPr>
          <w:p w14:paraId="1E9A4A0D" w14:textId="790478F2" w:rsidR="00A730B3" w:rsidRDefault="00995F8A" w:rsidP="00314C9A">
            <w:pPr>
              <w:pStyle w:val="Bezproreda"/>
              <w:jc w:val="center"/>
            </w:pPr>
            <w:r>
              <w:t>Fakturirano u 202</w:t>
            </w:r>
            <w:r w:rsidR="002A5B3E">
              <w:t>3</w:t>
            </w:r>
            <w:r w:rsidR="00A730B3">
              <w:t>.</w:t>
            </w:r>
          </w:p>
        </w:tc>
        <w:tc>
          <w:tcPr>
            <w:tcW w:w="1701" w:type="dxa"/>
            <w:vAlign w:val="center"/>
          </w:tcPr>
          <w:p w14:paraId="2017A5A6" w14:textId="21CAE372" w:rsidR="00A730B3" w:rsidRDefault="00995F8A" w:rsidP="00314C9A">
            <w:pPr>
              <w:pStyle w:val="Bezproreda"/>
              <w:jc w:val="center"/>
            </w:pPr>
            <w:r>
              <w:t>Naplaćeno u 202</w:t>
            </w:r>
            <w:r w:rsidR="002A5B3E">
              <w:t>3</w:t>
            </w:r>
            <w:r w:rsidR="00A730B3">
              <w:t>.</w:t>
            </w:r>
          </w:p>
        </w:tc>
        <w:tc>
          <w:tcPr>
            <w:tcW w:w="1696" w:type="dxa"/>
            <w:vAlign w:val="center"/>
          </w:tcPr>
          <w:p w14:paraId="463A8B60" w14:textId="11DB6540" w:rsidR="00A730B3" w:rsidRDefault="00995F8A" w:rsidP="00314C9A">
            <w:pPr>
              <w:pStyle w:val="Bezproreda"/>
              <w:jc w:val="center"/>
            </w:pPr>
            <w:r>
              <w:t>Stanje na dan 31.12.202</w:t>
            </w:r>
            <w:r w:rsidR="002A5B3E">
              <w:t>3</w:t>
            </w:r>
            <w:r w:rsidR="00EC5AAF">
              <w:t>.</w:t>
            </w:r>
          </w:p>
        </w:tc>
      </w:tr>
      <w:tr w:rsidR="00A730B3" w14:paraId="651A3B0B" w14:textId="77777777" w:rsidTr="00314C9A">
        <w:tc>
          <w:tcPr>
            <w:tcW w:w="2263" w:type="dxa"/>
          </w:tcPr>
          <w:p w14:paraId="0F3ADC49" w14:textId="77777777" w:rsidR="00A730B3" w:rsidRDefault="00A730B3" w:rsidP="006316F1">
            <w:pPr>
              <w:pStyle w:val="Bezproreda"/>
              <w:jc w:val="center"/>
            </w:pPr>
            <w:r>
              <w:t>Grad Biograd na Moru</w:t>
            </w:r>
          </w:p>
        </w:tc>
        <w:tc>
          <w:tcPr>
            <w:tcW w:w="1701" w:type="dxa"/>
            <w:vAlign w:val="center"/>
          </w:tcPr>
          <w:p w14:paraId="6021A559" w14:textId="273ACA1B" w:rsidR="00A730B3" w:rsidRDefault="00A24D8E" w:rsidP="00314C9A">
            <w:pPr>
              <w:pStyle w:val="Bezproreda"/>
              <w:jc w:val="center"/>
            </w:pPr>
            <w:r>
              <w:t>77.818,32</w:t>
            </w:r>
          </w:p>
        </w:tc>
        <w:tc>
          <w:tcPr>
            <w:tcW w:w="1701" w:type="dxa"/>
            <w:vAlign w:val="center"/>
          </w:tcPr>
          <w:p w14:paraId="05D13674" w14:textId="4080A450" w:rsidR="00A730B3" w:rsidRDefault="00A24D8E" w:rsidP="00314C9A">
            <w:pPr>
              <w:pStyle w:val="Bezproreda"/>
              <w:jc w:val="center"/>
            </w:pPr>
            <w:r>
              <w:t>866.713,07</w:t>
            </w:r>
          </w:p>
        </w:tc>
        <w:tc>
          <w:tcPr>
            <w:tcW w:w="1701" w:type="dxa"/>
            <w:vAlign w:val="center"/>
          </w:tcPr>
          <w:p w14:paraId="4622C1ED" w14:textId="7787F68A" w:rsidR="00A730B3" w:rsidRDefault="00A24D8E" w:rsidP="00314C9A">
            <w:pPr>
              <w:pStyle w:val="Bezproreda"/>
              <w:jc w:val="center"/>
            </w:pPr>
            <w:r>
              <w:t>845.410,96</w:t>
            </w:r>
          </w:p>
        </w:tc>
        <w:tc>
          <w:tcPr>
            <w:tcW w:w="1696" w:type="dxa"/>
            <w:vAlign w:val="center"/>
          </w:tcPr>
          <w:p w14:paraId="3E768D5F" w14:textId="003978A5" w:rsidR="00A730B3" w:rsidRDefault="00A24D8E" w:rsidP="00314C9A">
            <w:pPr>
              <w:pStyle w:val="Bezproreda"/>
              <w:jc w:val="center"/>
            </w:pPr>
            <w:r>
              <w:t>99.120,43</w:t>
            </w:r>
          </w:p>
        </w:tc>
      </w:tr>
    </w:tbl>
    <w:p w14:paraId="3A58046A" w14:textId="77777777" w:rsidR="007F4653" w:rsidRDefault="007F4653" w:rsidP="008D110F">
      <w:pPr>
        <w:pStyle w:val="Bezproreda"/>
        <w:jc w:val="both"/>
      </w:pPr>
    </w:p>
    <w:p w14:paraId="5DAE342B" w14:textId="77777777" w:rsidR="008C0BF5" w:rsidRDefault="008C0BF5" w:rsidP="008D110F">
      <w:pPr>
        <w:pStyle w:val="Bezproreda"/>
        <w:jc w:val="both"/>
      </w:pPr>
      <w:r>
        <w:t xml:space="preserve">Društvo ima na žiro računima za redovito poslovanje evidentirane sljedeće iznose: </w:t>
      </w:r>
    </w:p>
    <w:p w14:paraId="44B8502D" w14:textId="256B5FB7" w:rsidR="003357B8" w:rsidRDefault="003357B8" w:rsidP="003357B8">
      <w:pPr>
        <w:pStyle w:val="Bezproreda"/>
        <w:numPr>
          <w:ilvl w:val="0"/>
          <w:numId w:val="9"/>
        </w:numPr>
        <w:jc w:val="both"/>
      </w:pPr>
      <w:r>
        <w:t>Erste</w:t>
      </w:r>
      <w:r w:rsidR="002123E4">
        <w:t xml:space="preserve"> </w:t>
      </w:r>
      <w:r>
        <w:t>&amp;</w:t>
      </w:r>
      <w:r w:rsidR="002123E4">
        <w:t xml:space="preserve"> </w:t>
      </w:r>
      <w:proofErr w:type="spellStart"/>
      <w:r w:rsidR="00F052B8">
        <w:t>Steiermarkische</w:t>
      </w:r>
      <w:proofErr w:type="spellEnd"/>
      <w:r w:rsidR="00F052B8">
        <w:t xml:space="preserve"> banka   </w:t>
      </w:r>
      <w:r w:rsidR="00432423">
        <w:t xml:space="preserve">  </w:t>
      </w:r>
      <w:r w:rsidR="00531525">
        <w:t xml:space="preserve">   </w:t>
      </w:r>
      <w:r w:rsidR="00432423">
        <w:t xml:space="preserve"> </w:t>
      </w:r>
      <w:r w:rsidR="00A24D8E">
        <w:t>10.640,83 eura</w:t>
      </w:r>
    </w:p>
    <w:p w14:paraId="6DE8AFAD" w14:textId="28005FD6" w:rsidR="003357B8" w:rsidRDefault="003357B8" w:rsidP="003357B8">
      <w:pPr>
        <w:pStyle w:val="Bezproreda"/>
        <w:numPr>
          <w:ilvl w:val="0"/>
          <w:numId w:val="9"/>
        </w:numPr>
        <w:jc w:val="both"/>
      </w:pPr>
      <w:r>
        <w:t xml:space="preserve">Partner banka                           </w:t>
      </w:r>
      <w:r w:rsidR="00F052B8">
        <w:t xml:space="preserve"> </w:t>
      </w:r>
      <w:r w:rsidR="00995F8A">
        <w:t xml:space="preserve"> </w:t>
      </w:r>
      <w:r>
        <w:t xml:space="preserve"> </w:t>
      </w:r>
      <w:r w:rsidR="00DA0386">
        <w:t xml:space="preserve">      </w:t>
      </w:r>
      <w:r>
        <w:t xml:space="preserve"> </w:t>
      </w:r>
      <w:r w:rsidR="00A24D8E">
        <w:t>383.412,08 eura</w:t>
      </w:r>
    </w:p>
    <w:p w14:paraId="12A87E2E" w14:textId="2ADC4D9F" w:rsidR="003357B8" w:rsidRDefault="003357B8" w:rsidP="003357B8">
      <w:pPr>
        <w:pStyle w:val="Bezproreda"/>
        <w:numPr>
          <w:ilvl w:val="0"/>
          <w:numId w:val="9"/>
        </w:numPr>
        <w:jc w:val="both"/>
      </w:pPr>
      <w:r>
        <w:t xml:space="preserve">Zagrebačka banka – osnovni       </w:t>
      </w:r>
      <w:r w:rsidR="00432423">
        <w:t xml:space="preserve">  </w:t>
      </w:r>
      <w:r>
        <w:t xml:space="preserve"> </w:t>
      </w:r>
      <w:r w:rsidR="00531525">
        <w:t xml:space="preserve">  </w:t>
      </w:r>
      <w:r w:rsidR="00DA0386">
        <w:t xml:space="preserve">      </w:t>
      </w:r>
      <w:r w:rsidR="00531525">
        <w:t xml:space="preserve">  </w:t>
      </w:r>
      <w:r w:rsidR="00A24D8E">
        <w:t>124,92 eura</w:t>
      </w:r>
    </w:p>
    <w:p w14:paraId="64FD67C7" w14:textId="6CCBBDFB" w:rsidR="008C0BF5" w:rsidRDefault="003357B8" w:rsidP="008D110F">
      <w:pPr>
        <w:pStyle w:val="Bezproreda"/>
        <w:numPr>
          <w:ilvl w:val="0"/>
          <w:numId w:val="9"/>
        </w:numPr>
        <w:jc w:val="both"/>
      </w:pPr>
      <w:r>
        <w:t xml:space="preserve">Glavna blagajna  </w:t>
      </w:r>
      <w:r w:rsidR="00A40D26">
        <w:t xml:space="preserve">                           </w:t>
      </w:r>
      <w:r w:rsidR="00432423">
        <w:t xml:space="preserve">   </w:t>
      </w:r>
      <w:r w:rsidR="00531525">
        <w:t xml:space="preserve">       </w:t>
      </w:r>
      <w:r w:rsidR="00DA0386">
        <w:t>1.039,46 eura</w:t>
      </w:r>
    </w:p>
    <w:p w14:paraId="6883188E" w14:textId="6E570984" w:rsidR="002123E4" w:rsidRDefault="002123E4" w:rsidP="002123E4">
      <w:pPr>
        <w:pStyle w:val="Bezproreda"/>
        <w:numPr>
          <w:ilvl w:val="0"/>
          <w:numId w:val="9"/>
        </w:numPr>
        <w:jc w:val="both"/>
      </w:pPr>
      <w:r>
        <w:t xml:space="preserve">Zagrebačka banka -pričuva      </w:t>
      </w:r>
      <w:r w:rsidR="00531525">
        <w:t xml:space="preserve">  </w:t>
      </w:r>
      <w:r w:rsidR="00DA0386">
        <w:t xml:space="preserve">      </w:t>
      </w:r>
      <w:r w:rsidR="00531525">
        <w:t xml:space="preserve"> </w:t>
      </w:r>
      <w:r w:rsidR="00DA0386">
        <w:t>224.156,92 eura</w:t>
      </w:r>
    </w:p>
    <w:p w14:paraId="0851E292" w14:textId="15D51A39" w:rsidR="002123E4" w:rsidRDefault="002123E4" w:rsidP="002123E4">
      <w:pPr>
        <w:pStyle w:val="Bezproreda"/>
        <w:numPr>
          <w:ilvl w:val="0"/>
          <w:numId w:val="9"/>
        </w:numPr>
        <w:jc w:val="both"/>
      </w:pPr>
      <w:r>
        <w:t xml:space="preserve">Hrvatska poštanska banka        </w:t>
      </w:r>
      <w:r w:rsidR="00432423">
        <w:t xml:space="preserve"> </w:t>
      </w:r>
      <w:r w:rsidR="00531525">
        <w:t xml:space="preserve">  </w:t>
      </w:r>
      <w:r w:rsidR="00DA0386">
        <w:t xml:space="preserve">    </w:t>
      </w:r>
      <w:r w:rsidR="00531525">
        <w:t xml:space="preserve"> </w:t>
      </w:r>
      <w:r w:rsidR="00432423">
        <w:t xml:space="preserve"> </w:t>
      </w:r>
      <w:r>
        <w:t xml:space="preserve"> </w:t>
      </w:r>
      <w:r w:rsidR="00DA0386">
        <w:t>67.882,38 eura</w:t>
      </w:r>
      <w:r w:rsidR="00AA31B9">
        <w:t xml:space="preserve"> </w:t>
      </w:r>
    </w:p>
    <w:p w14:paraId="486DAC7E" w14:textId="08F7B796" w:rsidR="00EC08D3" w:rsidRDefault="00EC08D3" w:rsidP="002123E4">
      <w:pPr>
        <w:pStyle w:val="Bezproreda"/>
        <w:numPr>
          <w:ilvl w:val="0"/>
          <w:numId w:val="9"/>
        </w:numPr>
        <w:jc w:val="both"/>
      </w:pPr>
      <w:proofErr w:type="spellStart"/>
      <w:r>
        <w:t>Otp</w:t>
      </w:r>
      <w:proofErr w:type="spellEnd"/>
      <w:r>
        <w:t xml:space="preserve"> banka d.d.                                   </w:t>
      </w:r>
      <w:r w:rsidR="00432423">
        <w:t xml:space="preserve">      </w:t>
      </w:r>
      <w:r w:rsidR="00531525">
        <w:t xml:space="preserve">    </w:t>
      </w:r>
      <w:r>
        <w:t xml:space="preserve">  </w:t>
      </w:r>
      <w:r w:rsidR="00432423">
        <w:t>0,00</w:t>
      </w:r>
      <w:r>
        <w:t xml:space="preserve"> kuna</w:t>
      </w:r>
    </w:p>
    <w:p w14:paraId="327F331E" w14:textId="77777777" w:rsidR="002123E4" w:rsidRDefault="002123E4" w:rsidP="002123E4">
      <w:pPr>
        <w:pStyle w:val="Bezproreda"/>
        <w:ind w:left="720"/>
        <w:jc w:val="both"/>
      </w:pPr>
    </w:p>
    <w:p w14:paraId="54D8DB77" w14:textId="77777777" w:rsidR="002123E4" w:rsidRDefault="00CA12A2" w:rsidP="00C2773F">
      <w:pPr>
        <w:pStyle w:val="Bezproreda"/>
        <w:jc w:val="both"/>
      </w:pPr>
      <w:r>
        <w:t>Stavka novčana sredstva na žiro računu</w:t>
      </w:r>
      <w:r w:rsidR="002123E4">
        <w:t xml:space="preserve"> Zagrebačke banke (pričuva) i Hrvatske poštanske banke  odnose se na sredstva zajedničke pričuve </w:t>
      </w:r>
    </w:p>
    <w:p w14:paraId="1E684EB5" w14:textId="06D1A670" w:rsidR="002123E4" w:rsidRDefault="002123E4" w:rsidP="00C2773F">
      <w:pPr>
        <w:pStyle w:val="Bezproreda"/>
        <w:jc w:val="both"/>
      </w:pPr>
      <w:r>
        <w:t xml:space="preserve">Naime, Društvo je ujedno i upravitelj za poslove stambene pričuve, te je shodno tome  na žiro računima u prethodno navedenim bankama evidentirano </w:t>
      </w:r>
      <w:r w:rsidR="00DA0386">
        <w:t>292.039,30 eura</w:t>
      </w:r>
      <w:r w:rsidR="00AA31B9">
        <w:t xml:space="preserve">, </w:t>
      </w:r>
      <w:r>
        <w:t xml:space="preserve">koje se odnose na sredstva stambene pričuve. Ujedno u našim poslovnim knjigama evidentirana je i obveza po navedenoj osnovi. </w:t>
      </w:r>
    </w:p>
    <w:p w14:paraId="716B0930" w14:textId="77777777" w:rsidR="00A81240" w:rsidRDefault="00A81240" w:rsidP="00C2773F">
      <w:pPr>
        <w:pStyle w:val="Bezproreda"/>
        <w:jc w:val="both"/>
      </w:pPr>
    </w:p>
    <w:p w14:paraId="75FE66BB" w14:textId="01F0E68E" w:rsidR="002D11C5" w:rsidRDefault="0054266D" w:rsidP="00A40D26">
      <w:pPr>
        <w:pStyle w:val="Bezproreda"/>
        <w:jc w:val="both"/>
      </w:pPr>
      <w:r>
        <w:lastRenderedPageBreak/>
        <w:t xml:space="preserve">Plaćeni troškovi budućeg razdoblja iznose </w:t>
      </w:r>
      <w:r w:rsidR="00DA0386">
        <w:t>7.594,86 eura</w:t>
      </w:r>
      <w:r>
        <w:t xml:space="preserve"> i </w:t>
      </w:r>
      <w:r w:rsidR="007F4653">
        <w:t>odnose se na premije osiguranja</w:t>
      </w:r>
      <w:r w:rsidR="00DA0386">
        <w:t xml:space="preserve"> i ostale troškove poslovanja.</w:t>
      </w:r>
    </w:p>
    <w:p w14:paraId="1F22FD76" w14:textId="77777777" w:rsidR="00747BBA" w:rsidRDefault="00747BBA" w:rsidP="00A40D26">
      <w:pPr>
        <w:pStyle w:val="Bezproreda"/>
        <w:jc w:val="both"/>
      </w:pPr>
    </w:p>
    <w:p w14:paraId="1C6268A4" w14:textId="77777777" w:rsidR="008A70A9" w:rsidRDefault="00485A69" w:rsidP="00214367">
      <w:pPr>
        <w:pStyle w:val="Bezproreda"/>
        <w:rPr>
          <w:b/>
        </w:rPr>
      </w:pPr>
      <w:r>
        <w:rPr>
          <w:b/>
        </w:rPr>
        <w:t>Bilješka 6</w:t>
      </w:r>
      <w:r w:rsidR="00432052">
        <w:rPr>
          <w:b/>
        </w:rPr>
        <w:t>.</w:t>
      </w:r>
      <w:r>
        <w:rPr>
          <w:b/>
        </w:rPr>
        <w:t>3</w:t>
      </w:r>
      <w:r w:rsidR="00432052">
        <w:rPr>
          <w:b/>
        </w:rPr>
        <w:t xml:space="preserve"> </w:t>
      </w:r>
      <w:r w:rsidR="001E3D02" w:rsidRPr="008112E7">
        <w:rPr>
          <w:b/>
        </w:rPr>
        <w:t>K</w:t>
      </w:r>
      <w:r>
        <w:rPr>
          <w:b/>
        </w:rPr>
        <w:t xml:space="preserve">apital i </w:t>
      </w:r>
      <w:r w:rsidR="00C2773F">
        <w:rPr>
          <w:b/>
        </w:rPr>
        <w:t>rezerve</w:t>
      </w:r>
    </w:p>
    <w:p w14:paraId="06552E14" w14:textId="77777777" w:rsidR="00E078F4" w:rsidRDefault="00E078F4" w:rsidP="005B727B">
      <w:pPr>
        <w:pStyle w:val="Bezproreda"/>
        <w:jc w:val="both"/>
      </w:pPr>
    </w:p>
    <w:p w14:paraId="0CD56838" w14:textId="45C7DEB0" w:rsidR="008A70A9" w:rsidRDefault="00485A69" w:rsidP="005B727B">
      <w:pPr>
        <w:pStyle w:val="Bezproreda"/>
        <w:jc w:val="both"/>
      </w:pPr>
      <w:r w:rsidRPr="00AB32BB">
        <w:t xml:space="preserve">Društvo iskazuje temeljni kapital u iznosu od </w:t>
      </w:r>
      <w:r w:rsidR="00DA0386">
        <w:t>2.720,82 eura</w:t>
      </w:r>
      <w:r w:rsidRPr="00AB32BB">
        <w:t xml:space="preserve"> i uplaćen je u cijelosti</w:t>
      </w:r>
      <w:r w:rsidR="00AB32BB">
        <w:t>.</w:t>
      </w:r>
    </w:p>
    <w:p w14:paraId="720BF399" w14:textId="77777777" w:rsidR="00AB32BB" w:rsidRDefault="00AB32BB" w:rsidP="005B727B">
      <w:pPr>
        <w:pStyle w:val="Bezproreda"/>
        <w:jc w:val="both"/>
      </w:pPr>
    </w:p>
    <w:p w14:paraId="4F8D2AD1" w14:textId="1F4DAD6F" w:rsidR="00C2773F" w:rsidRDefault="00AB32BB" w:rsidP="005B727B">
      <w:pPr>
        <w:pStyle w:val="Bezproreda"/>
        <w:jc w:val="both"/>
      </w:pPr>
      <w:r>
        <w:t xml:space="preserve">Zadržani je dobitak evidentiran na početku razdoblja u svoti od </w:t>
      </w:r>
      <w:r w:rsidR="00DA0386">
        <w:t>302.598,01 eura</w:t>
      </w:r>
      <w:r>
        <w:t>, a tijekom godine povećan j</w:t>
      </w:r>
      <w:r w:rsidR="0074521B">
        <w:t>e za raspoređeni dobitak iz 202</w:t>
      </w:r>
      <w:r w:rsidR="00DA0386">
        <w:t>2</w:t>
      </w:r>
      <w:r w:rsidR="00DC35BF">
        <w:t>.</w:t>
      </w:r>
      <w:r w:rsidR="007372CD">
        <w:t xml:space="preserve"> godine u iznosu od </w:t>
      </w:r>
      <w:r w:rsidR="00DA0386">
        <w:t>3.225,26 eura.</w:t>
      </w:r>
      <w:r>
        <w:t xml:space="preserve"> </w:t>
      </w:r>
    </w:p>
    <w:p w14:paraId="75B0860A" w14:textId="77777777" w:rsidR="00C2773F" w:rsidRDefault="00C2773F" w:rsidP="005B727B">
      <w:pPr>
        <w:pStyle w:val="Bezproreda"/>
        <w:jc w:val="both"/>
      </w:pPr>
    </w:p>
    <w:p w14:paraId="10131FFA" w14:textId="326FB8BE" w:rsidR="00AB32BB" w:rsidRPr="00AB32BB" w:rsidRDefault="0074521B" w:rsidP="005B727B">
      <w:pPr>
        <w:pStyle w:val="Bezproreda"/>
        <w:jc w:val="both"/>
      </w:pPr>
      <w:r>
        <w:t>Za 202</w:t>
      </w:r>
      <w:r w:rsidR="00DA0386">
        <w:t>3</w:t>
      </w:r>
      <w:r w:rsidR="00C2773F">
        <w:t xml:space="preserve">. godinu ostvaren je dobitak nakon poreza u iznosu od </w:t>
      </w:r>
      <w:r w:rsidR="00DA0386">
        <w:t>106.998,68 eura.</w:t>
      </w:r>
      <w:r w:rsidR="00C2773F">
        <w:t xml:space="preserve"> </w:t>
      </w:r>
      <w:r w:rsidR="00AB32BB">
        <w:t xml:space="preserve"> </w:t>
      </w:r>
    </w:p>
    <w:p w14:paraId="4D87C1DE" w14:textId="77777777" w:rsidR="00E078F4" w:rsidRDefault="00E078F4" w:rsidP="00214367">
      <w:pPr>
        <w:pStyle w:val="Bezproreda"/>
        <w:rPr>
          <w:b/>
        </w:rPr>
      </w:pPr>
    </w:p>
    <w:p w14:paraId="6C252F0C" w14:textId="77777777" w:rsidR="007F4653" w:rsidRDefault="007F4653" w:rsidP="00214367">
      <w:pPr>
        <w:pStyle w:val="Bezproreda"/>
        <w:rPr>
          <w:b/>
        </w:rPr>
      </w:pPr>
    </w:p>
    <w:p w14:paraId="73B082B6" w14:textId="64EE47BC" w:rsidR="00DA0386" w:rsidRDefault="00C2773F" w:rsidP="00214367">
      <w:pPr>
        <w:pStyle w:val="Bezproreda"/>
        <w:rPr>
          <w:b/>
        </w:rPr>
      </w:pPr>
      <w:r>
        <w:rPr>
          <w:b/>
        </w:rPr>
        <w:t>Bilješka 6.4.</w:t>
      </w:r>
      <w:r w:rsidR="00DA0386">
        <w:rPr>
          <w:b/>
        </w:rPr>
        <w:t xml:space="preserve"> Rezerviranja</w:t>
      </w:r>
    </w:p>
    <w:p w14:paraId="34BC821A" w14:textId="77777777" w:rsidR="00DA0386" w:rsidRDefault="00DA0386" w:rsidP="00214367">
      <w:pPr>
        <w:pStyle w:val="Bezproreda"/>
        <w:rPr>
          <w:b/>
        </w:rPr>
      </w:pPr>
    </w:p>
    <w:p w14:paraId="13BAB48E" w14:textId="348675D0" w:rsidR="00DA0386" w:rsidRDefault="00DA0386" w:rsidP="00214367">
      <w:pPr>
        <w:pStyle w:val="Bezproreda"/>
        <w:rPr>
          <w:b/>
        </w:rPr>
      </w:pPr>
      <w:r w:rsidRPr="00FB0677">
        <w:rPr>
          <w:bCs/>
        </w:rPr>
        <w:t>Rezerviranja za započete sudske sporove iznose 59.747,02 eura i</w:t>
      </w:r>
      <w:r>
        <w:t xml:space="preserve"> odnose se sudski spor sa trgovačkim društvom Komunalac d.o.o. </w:t>
      </w:r>
    </w:p>
    <w:p w14:paraId="2335CE33" w14:textId="77777777" w:rsidR="00DA0386" w:rsidRDefault="00DA0386" w:rsidP="00214367">
      <w:pPr>
        <w:pStyle w:val="Bezproreda"/>
        <w:rPr>
          <w:b/>
        </w:rPr>
      </w:pPr>
    </w:p>
    <w:p w14:paraId="698AD18C" w14:textId="2D3B04AB" w:rsidR="00C2773F" w:rsidRDefault="00BC7F22" w:rsidP="00214367">
      <w:pPr>
        <w:pStyle w:val="Bezproreda"/>
        <w:rPr>
          <w:b/>
        </w:rPr>
      </w:pPr>
      <w:r>
        <w:rPr>
          <w:b/>
        </w:rPr>
        <w:t xml:space="preserve">Bilješka </w:t>
      </w:r>
      <w:r w:rsidR="00FB0677">
        <w:rPr>
          <w:b/>
        </w:rPr>
        <w:t>6.5.</w:t>
      </w:r>
      <w:r w:rsidR="00C2773F">
        <w:rPr>
          <w:b/>
        </w:rPr>
        <w:t xml:space="preserve"> Dugoročne obveze</w:t>
      </w:r>
    </w:p>
    <w:p w14:paraId="0D95E12C" w14:textId="77777777" w:rsidR="00B016C9" w:rsidRDefault="00B016C9" w:rsidP="00AB55FC">
      <w:pPr>
        <w:pStyle w:val="Bezproreda"/>
        <w:jc w:val="both"/>
      </w:pPr>
    </w:p>
    <w:p w14:paraId="49EC0B62" w14:textId="6589FEC3" w:rsidR="00E548A6" w:rsidRDefault="00966A1F" w:rsidP="00AB55FC">
      <w:pPr>
        <w:pStyle w:val="Bezproreda"/>
        <w:jc w:val="both"/>
      </w:pPr>
      <w:r>
        <w:t xml:space="preserve">Dugoročne obveze iznose </w:t>
      </w:r>
      <w:r w:rsidR="00FB0677">
        <w:t>40.351,67 eura</w:t>
      </w:r>
      <w:r>
        <w:t xml:space="preserve"> i u </w:t>
      </w:r>
      <w:r w:rsidR="00C2773F">
        <w:t xml:space="preserve">strukturi </w:t>
      </w:r>
      <w:r w:rsidR="00582F7D">
        <w:t>pasive</w:t>
      </w:r>
      <w:r>
        <w:t xml:space="preserve"> sudjeluju sa </w:t>
      </w:r>
      <w:r w:rsidR="00FB0677">
        <w:t>2</w:t>
      </w:r>
      <w:r>
        <w:t xml:space="preserve"> %. Odnose se na o</w:t>
      </w:r>
      <w:r w:rsidR="00110F30">
        <w:t>bveze po financijskom leas</w:t>
      </w:r>
      <w:r w:rsidR="0074521B">
        <w:t>ingu.</w:t>
      </w:r>
    </w:p>
    <w:p w14:paraId="7F7D837E" w14:textId="77777777" w:rsidR="00C2773F" w:rsidRDefault="00C2773F" w:rsidP="00AB55FC">
      <w:pPr>
        <w:pStyle w:val="Bezproreda"/>
        <w:jc w:val="both"/>
      </w:pPr>
    </w:p>
    <w:p w14:paraId="0D2A7143" w14:textId="77777777" w:rsidR="006316F1" w:rsidRDefault="006316F1" w:rsidP="00AB55FC">
      <w:pPr>
        <w:pStyle w:val="Bezproreda"/>
        <w:jc w:val="both"/>
        <w:rPr>
          <w:b/>
        </w:rPr>
      </w:pPr>
    </w:p>
    <w:p w14:paraId="3047CDD0" w14:textId="3C246DCE" w:rsidR="00C2773F" w:rsidRPr="00582F7D" w:rsidRDefault="00582F7D" w:rsidP="00AB55FC">
      <w:pPr>
        <w:pStyle w:val="Bezproreda"/>
        <w:jc w:val="both"/>
        <w:rPr>
          <w:b/>
        </w:rPr>
      </w:pPr>
      <w:r w:rsidRPr="00582F7D">
        <w:rPr>
          <w:b/>
        </w:rPr>
        <w:t>Bilješka 6.</w:t>
      </w:r>
      <w:r w:rsidR="00BC7F22">
        <w:rPr>
          <w:b/>
        </w:rPr>
        <w:t>6</w:t>
      </w:r>
      <w:r w:rsidRPr="00582F7D">
        <w:rPr>
          <w:b/>
        </w:rPr>
        <w:t>. Kratkoročne obveze</w:t>
      </w:r>
    </w:p>
    <w:p w14:paraId="4DAF806D" w14:textId="77777777" w:rsidR="00C2773F" w:rsidRDefault="00C2773F" w:rsidP="00AB55FC">
      <w:pPr>
        <w:pStyle w:val="Bezproreda"/>
        <w:jc w:val="both"/>
      </w:pPr>
    </w:p>
    <w:p w14:paraId="60DEA399" w14:textId="39076D9A" w:rsidR="00582F7D" w:rsidRDefault="0074521B" w:rsidP="00AB55FC">
      <w:pPr>
        <w:pStyle w:val="Bezproreda"/>
        <w:jc w:val="both"/>
      </w:pPr>
      <w:r>
        <w:t>Društvo tijekom 202</w:t>
      </w:r>
      <w:r w:rsidR="00FB0677">
        <w:t>3</w:t>
      </w:r>
      <w:r w:rsidR="000F46A2">
        <w:t xml:space="preserve">. godine bilježi </w:t>
      </w:r>
      <w:r w:rsidR="007F689A">
        <w:t xml:space="preserve">obveze prema bankama </w:t>
      </w:r>
      <w:r w:rsidR="003726A2">
        <w:t>i drugim financijskim institucija</w:t>
      </w:r>
      <w:r w:rsidR="00126F10">
        <w:t>ma</w:t>
      </w:r>
      <w:r w:rsidR="003726A2">
        <w:t xml:space="preserve">, </w:t>
      </w:r>
      <w:r w:rsidR="00582F7D">
        <w:t xml:space="preserve">na osnovi odobrenog prekoračenja po računu </w:t>
      </w:r>
      <w:r w:rsidR="00126F10">
        <w:t xml:space="preserve">u iznosu od </w:t>
      </w:r>
      <w:r w:rsidR="00FB0677">
        <w:t>96.769,38 eura</w:t>
      </w:r>
      <w:r w:rsidR="00582F7D">
        <w:t xml:space="preserve">, te </w:t>
      </w:r>
      <w:r w:rsidR="000F46A2">
        <w:t>kratkoročne obveze po osnovi kredita i leasinga</w:t>
      </w:r>
      <w:r w:rsidR="003726A2">
        <w:t>, te kamata</w:t>
      </w:r>
      <w:r w:rsidR="000F46A2">
        <w:t xml:space="preserve"> u iznosu od </w:t>
      </w:r>
      <w:r w:rsidR="00FB0677">
        <w:t>26.623,81 eura.</w:t>
      </w:r>
    </w:p>
    <w:p w14:paraId="583701CB" w14:textId="77777777" w:rsidR="00C00C08" w:rsidRDefault="00C00C08" w:rsidP="00AB55FC">
      <w:pPr>
        <w:pStyle w:val="Bezproreda"/>
        <w:jc w:val="both"/>
      </w:pPr>
    </w:p>
    <w:p w14:paraId="514CA116" w14:textId="59581CD1" w:rsidR="006316F1" w:rsidRDefault="000F46A2" w:rsidP="00AB55FC">
      <w:pPr>
        <w:pStyle w:val="Bezproreda"/>
        <w:jc w:val="both"/>
      </w:pPr>
      <w:r>
        <w:t xml:space="preserve">Obveze prema dobavljačima iznose </w:t>
      </w:r>
      <w:r w:rsidR="00FB0677">
        <w:t>232.434,33 eura</w:t>
      </w:r>
      <w:r>
        <w:t>.</w:t>
      </w:r>
      <w:r w:rsidR="006316F1">
        <w:t xml:space="preserve"> </w:t>
      </w:r>
    </w:p>
    <w:p w14:paraId="03CCA8C1" w14:textId="77777777" w:rsidR="007F4653" w:rsidRDefault="007F4653" w:rsidP="00AB55FC">
      <w:pPr>
        <w:pStyle w:val="Bezproreda"/>
        <w:jc w:val="both"/>
      </w:pPr>
    </w:p>
    <w:p w14:paraId="5D72ACD5" w14:textId="22C0EFC5" w:rsidR="00582F7D" w:rsidRDefault="000F46A2" w:rsidP="00AB55FC">
      <w:pPr>
        <w:pStyle w:val="Bezproreda"/>
        <w:jc w:val="both"/>
      </w:pPr>
      <w:r>
        <w:t>Društvo iskazuje obveze za obračunatu plaću za prosinac k</w:t>
      </w:r>
      <w:r w:rsidR="00E9020A">
        <w:t>oja je isp</w:t>
      </w:r>
      <w:r w:rsidR="0074521B">
        <w:t>laćena u siječnju 202</w:t>
      </w:r>
      <w:r w:rsidR="009E19BB">
        <w:t>3</w:t>
      </w:r>
      <w:r w:rsidR="00C122AA">
        <w:t>. godine</w:t>
      </w:r>
      <w:r w:rsidR="00BC7F22">
        <w:t>, te za</w:t>
      </w:r>
      <w:r w:rsidR="003D5BAC">
        <w:t xml:space="preserve"> obračunatu</w:t>
      </w:r>
      <w:r w:rsidR="00BC7F22">
        <w:t xml:space="preserve"> 13. plaću</w:t>
      </w:r>
      <w:r w:rsidR="009C782C">
        <w:t xml:space="preserve"> što </w:t>
      </w:r>
      <w:r>
        <w:t>ukupno iznos</w:t>
      </w:r>
      <w:r w:rsidR="009C782C">
        <w:t>i</w:t>
      </w:r>
      <w:r>
        <w:t xml:space="preserve"> </w:t>
      </w:r>
      <w:r w:rsidR="00FB0677">
        <w:t>120.494,90 eura</w:t>
      </w:r>
      <w:r>
        <w:t xml:space="preserve">, te za poreze i doprinose po plaćama zaposlenih u iznosu od </w:t>
      </w:r>
      <w:r w:rsidR="00BC7F22">
        <w:t>80.367,36</w:t>
      </w:r>
      <w:r w:rsidR="00FB0677">
        <w:t xml:space="preserve"> eura</w:t>
      </w:r>
      <w:r w:rsidR="005127BD">
        <w:t xml:space="preserve">, obveze za PDV u iznosu od </w:t>
      </w:r>
      <w:r w:rsidR="00FB0677">
        <w:t>47.246,09 eura</w:t>
      </w:r>
      <w:r w:rsidR="005127BD">
        <w:t xml:space="preserve"> </w:t>
      </w:r>
      <w:r w:rsidR="00110F30">
        <w:t xml:space="preserve">, </w:t>
      </w:r>
      <w:r w:rsidR="005127BD">
        <w:t>te</w:t>
      </w:r>
      <w:r w:rsidR="00CB1C0D">
        <w:t xml:space="preserve"> obveze</w:t>
      </w:r>
      <w:r w:rsidR="005127BD">
        <w:t xml:space="preserve"> </w:t>
      </w:r>
      <w:r w:rsidR="00CB1C0D">
        <w:t xml:space="preserve">za porez na dobit </w:t>
      </w:r>
      <w:r w:rsidR="005127BD">
        <w:t xml:space="preserve">u iznosu od </w:t>
      </w:r>
      <w:r w:rsidR="00BC7F22">
        <w:t>34.830,46 eura.</w:t>
      </w:r>
    </w:p>
    <w:p w14:paraId="135D547A" w14:textId="77777777" w:rsidR="00582F7D" w:rsidRDefault="00582F7D" w:rsidP="00AB55FC">
      <w:pPr>
        <w:pStyle w:val="Bezproreda"/>
        <w:jc w:val="both"/>
      </w:pPr>
    </w:p>
    <w:p w14:paraId="7E7E91C6" w14:textId="07629802" w:rsidR="000F46A2" w:rsidRDefault="000F46A2" w:rsidP="00AB55FC">
      <w:pPr>
        <w:pStyle w:val="Bezproreda"/>
        <w:jc w:val="both"/>
      </w:pPr>
      <w:r>
        <w:t>Pod ostalim kratkoročnim obvezama Društvo iskazuje</w:t>
      </w:r>
      <w:r w:rsidR="00386AD4">
        <w:t xml:space="preserve"> svotu od </w:t>
      </w:r>
      <w:r w:rsidR="00BC7F22">
        <w:t>300.904,68 eura</w:t>
      </w:r>
      <w:r w:rsidR="00386AD4">
        <w:t>, a odnosi se na</w:t>
      </w:r>
      <w:r>
        <w:t xml:space="preserve"> obveze po osnovi akumuliranih sredstva stambene pričuve</w:t>
      </w:r>
      <w:r w:rsidR="00CB1C0D">
        <w:t xml:space="preserve"> i </w:t>
      </w:r>
      <w:r w:rsidR="00386AD4">
        <w:t>obveze za koncesije</w:t>
      </w:r>
      <w:r w:rsidR="00CB1C0D">
        <w:t>.</w:t>
      </w:r>
    </w:p>
    <w:p w14:paraId="1F320AFE" w14:textId="0AE9798D" w:rsidR="006B2BC7" w:rsidRDefault="006B2BC7" w:rsidP="00D53E29">
      <w:pPr>
        <w:pStyle w:val="Bezproreda"/>
        <w:jc w:val="both"/>
      </w:pPr>
    </w:p>
    <w:p w14:paraId="10D69CF7" w14:textId="786ED2D0" w:rsidR="00F8206D" w:rsidRDefault="0098211A" w:rsidP="00D53E29">
      <w:pPr>
        <w:pStyle w:val="Bezproreda"/>
        <w:jc w:val="both"/>
      </w:pPr>
      <w:r>
        <w:t>Društvo na dan 31. prosinca 202</w:t>
      </w:r>
      <w:r w:rsidR="00BC7F22">
        <w:t>3</w:t>
      </w:r>
      <w:r>
        <w:t xml:space="preserve">. godine </w:t>
      </w:r>
      <w:r w:rsidR="00311CE5">
        <w:t>ima</w:t>
      </w:r>
      <w:r>
        <w:t xml:space="preserve"> evidentiranih obveza prema </w:t>
      </w:r>
      <w:r w:rsidR="00311CE5">
        <w:t xml:space="preserve">osnivaču Gradu Biogradu na </w:t>
      </w:r>
      <w:r w:rsidR="00A61A86">
        <w:t xml:space="preserve">Moru u iznosu od </w:t>
      </w:r>
      <w:r w:rsidR="0089104A">
        <w:t>7.303,44 eura</w:t>
      </w:r>
      <w:r w:rsidR="00F8206D">
        <w:t xml:space="preserve"> po osnovi koncesija i komunalnih naknada.</w:t>
      </w:r>
    </w:p>
    <w:p w14:paraId="427202FE" w14:textId="77777777" w:rsidR="00A61A86" w:rsidRDefault="00A61A86" w:rsidP="00D53E29">
      <w:pPr>
        <w:pStyle w:val="Bezproreda"/>
        <w:jc w:val="both"/>
      </w:pPr>
    </w:p>
    <w:p w14:paraId="4772CEE4" w14:textId="63B69632" w:rsidR="00D60F6C" w:rsidRDefault="00204654" w:rsidP="00D53E29">
      <w:pPr>
        <w:pStyle w:val="Bezproreda"/>
        <w:jc w:val="both"/>
        <w:rPr>
          <w:b/>
        </w:rPr>
      </w:pPr>
      <w:r w:rsidRPr="00204654">
        <w:rPr>
          <w:b/>
        </w:rPr>
        <w:t>Bilješka 6.</w:t>
      </w:r>
      <w:r w:rsidR="00BC7F22">
        <w:rPr>
          <w:b/>
        </w:rPr>
        <w:t>7</w:t>
      </w:r>
      <w:r w:rsidRPr="00204654">
        <w:rPr>
          <w:b/>
        </w:rPr>
        <w:t>. Odgođeno plaćanje troškova i prihod budućeg razdoblja</w:t>
      </w:r>
    </w:p>
    <w:p w14:paraId="4180939D" w14:textId="77777777" w:rsidR="00204654" w:rsidRDefault="00204654" w:rsidP="00D53E29">
      <w:pPr>
        <w:pStyle w:val="Bezproreda"/>
        <w:jc w:val="both"/>
        <w:rPr>
          <w:b/>
        </w:rPr>
      </w:pPr>
    </w:p>
    <w:p w14:paraId="7CABD116" w14:textId="297EBE0A" w:rsidR="00204654" w:rsidRDefault="00204654" w:rsidP="00D53E29">
      <w:pPr>
        <w:pStyle w:val="Bezproreda"/>
        <w:jc w:val="both"/>
      </w:pPr>
      <w:r w:rsidRPr="00204654">
        <w:t>Prihod budućeg razdoblja u 202</w:t>
      </w:r>
      <w:r w:rsidR="00BC7F22">
        <w:t>3</w:t>
      </w:r>
      <w:r w:rsidRPr="00204654">
        <w:t>. godini iznosi</w:t>
      </w:r>
      <w:r>
        <w:t xml:space="preserve"> </w:t>
      </w:r>
      <w:r w:rsidR="00BC7F22">
        <w:t>201.818,96 eura</w:t>
      </w:r>
      <w:r>
        <w:t xml:space="preserve"> i odnosi se na razmjerni dio </w:t>
      </w:r>
      <w:r w:rsidR="00EB0ED9">
        <w:t xml:space="preserve">vrijednosti </w:t>
      </w:r>
      <w:r>
        <w:t>materijalne i nematerijalne imovine koja je financirana sredstvima Grada Biograda na Moru</w:t>
      </w:r>
      <w:r w:rsidR="00D04CB5">
        <w:t xml:space="preserve"> i Fonda za zaštitu okoliša i energetsku učinkovitost</w:t>
      </w:r>
      <w:r>
        <w:t>.</w:t>
      </w:r>
    </w:p>
    <w:p w14:paraId="26473561" w14:textId="77777777" w:rsidR="00204654" w:rsidRDefault="00204654" w:rsidP="00D53E29">
      <w:pPr>
        <w:pStyle w:val="Bezproreda"/>
        <w:jc w:val="both"/>
      </w:pPr>
    </w:p>
    <w:p w14:paraId="14ADA883" w14:textId="77777777" w:rsidR="0089104A" w:rsidRDefault="0089104A" w:rsidP="00D53E29">
      <w:pPr>
        <w:pStyle w:val="Bezproreda"/>
        <w:jc w:val="both"/>
      </w:pPr>
    </w:p>
    <w:p w14:paraId="0A93D4F3" w14:textId="77777777" w:rsidR="0089104A" w:rsidRDefault="0089104A" w:rsidP="00D53E29">
      <w:pPr>
        <w:pStyle w:val="Bezproreda"/>
        <w:jc w:val="both"/>
      </w:pPr>
    </w:p>
    <w:p w14:paraId="62272ED4" w14:textId="77777777" w:rsidR="0089104A" w:rsidRPr="00204654" w:rsidRDefault="0089104A" w:rsidP="00D53E29">
      <w:pPr>
        <w:pStyle w:val="Bezproreda"/>
        <w:jc w:val="both"/>
      </w:pPr>
    </w:p>
    <w:p w14:paraId="5F21422B" w14:textId="77777777" w:rsidR="00A8054E" w:rsidRDefault="00A8054E" w:rsidP="00214367">
      <w:pPr>
        <w:pStyle w:val="Bezproreda"/>
        <w:rPr>
          <w:b/>
        </w:rPr>
      </w:pPr>
    </w:p>
    <w:p w14:paraId="5DDC7495" w14:textId="20E3D2F8" w:rsidR="00FD4DAD" w:rsidRDefault="00204654" w:rsidP="00214367">
      <w:pPr>
        <w:pStyle w:val="Bezproreda"/>
        <w:rPr>
          <w:b/>
        </w:rPr>
      </w:pPr>
      <w:r>
        <w:rPr>
          <w:b/>
        </w:rPr>
        <w:t>Bilješka 7</w:t>
      </w:r>
      <w:r w:rsidR="00FD4DAD" w:rsidRPr="00FD4DAD">
        <w:rPr>
          <w:b/>
        </w:rPr>
        <w:t>.  Pregled nedovršenih sudskih sporova</w:t>
      </w:r>
    </w:p>
    <w:p w14:paraId="3B5FB7C6" w14:textId="77777777" w:rsidR="0005741F" w:rsidRDefault="0005741F" w:rsidP="00214367">
      <w:pPr>
        <w:pStyle w:val="Bezproreda"/>
        <w:rPr>
          <w:b/>
        </w:rPr>
      </w:pPr>
    </w:p>
    <w:p w14:paraId="6D716ED0" w14:textId="53608A52" w:rsidR="00FD4DAD" w:rsidRDefault="0005741F" w:rsidP="00B74AAC">
      <w:pPr>
        <w:pStyle w:val="Bezproreda"/>
        <w:jc w:val="both"/>
      </w:pPr>
      <w:r w:rsidRPr="00B564F6">
        <w:t xml:space="preserve">Od značajnih sudskih sporova Društvo ističe </w:t>
      </w:r>
      <w:r>
        <w:t xml:space="preserve">tužbu pokrenutu od strane tužitelja Komunalac d.o.o. Biograd protiv tuženika </w:t>
      </w:r>
      <w:proofErr w:type="spellStart"/>
      <w:r>
        <w:t>Bošana</w:t>
      </w:r>
      <w:proofErr w:type="spellEnd"/>
      <w:r>
        <w:t xml:space="preserve"> d.o.o. </w:t>
      </w:r>
      <w:r w:rsidR="00B74AAC">
        <w:t xml:space="preserve">radi isplate zakupnine poslovnog prostora koji se nalazi u vlasništvu tužitelja. Postupak se vodi pred Trgovačkim sudom u Zadru i tužitelj predmetnom tužbom za razdoblje od dana 01. kolovoza 2017. godine do dana podnošenja tužbe zahtjeva od tuženika na ime zakupnine isplatu iznosa od </w:t>
      </w:r>
      <w:r w:rsidR="0089104A">
        <w:t>1.800,00 eura</w:t>
      </w:r>
      <w:r w:rsidR="00B74AAC">
        <w:t xml:space="preserve"> mjesečno.</w:t>
      </w:r>
    </w:p>
    <w:p w14:paraId="190149BC" w14:textId="77777777" w:rsidR="0005741F" w:rsidRDefault="0005741F" w:rsidP="00214367">
      <w:pPr>
        <w:pStyle w:val="Bezproreda"/>
        <w:rPr>
          <w:b/>
        </w:rPr>
      </w:pPr>
    </w:p>
    <w:p w14:paraId="1FAC889D" w14:textId="77777777" w:rsidR="00B74AAC" w:rsidRDefault="00B74AAC" w:rsidP="00663DC3">
      <w:pPr>
        <w:pStyle w:val="Bezproreda"/>
        <w:jc w:val="both"/>
      </w:pPr>
      <w:r>
        <w:t>Nadalje,</w:t>
      </w:r>
      <w:r w:rsidR="00B564F6" w:rsidRPr="00B564F6">
        <w:t xml:space="preserve"> Društvo </w:t>
      </w:r>
      <w:r>
        <w:t>je pokrenulo</w:t>
      </w:r>
      <w:r w:rsidR="00B564F6" w:rsidRPr="00B564F6">
        <w:t xml:space="preserve"> sudski spor </w:t>
      </w:r>
      <w:r w:rsidR="002E1EBD" w:rsidRPr="00D96EF3">
        <w:t>protiv Odluke o redosl</w:t>
      </w:r>
      <w:r w:rsidR="00913A70">
        <w:t>i</w:t>
      </w:r>
      <w:r w:rsidR="002E1EBD" w:rsidRPr="00D96EF3">
        <w:t xml:space="preserve">jedu i dinamici zatvaranja odlagališta otpada donesenog od strane Ministarstva </w:t>
      </w:r>
      <w:r w:rsidR="00F2448B" w:rsidRPr="00D96EF3">
        <w:t xml:space="preserve">zaštite </w:t>
      </w:r>
      <w:r w:rsidR="002E1EBD" w:rsidRPr="00D96EF3">
        <w:t xml:space="preserve">okoliša i energetike, KLASA: 351-01/18-01/531, URBROJ: 517-03-2-2-2-18-1 od 21. prosinca 2018. godine. </w:t>
      </w:r>
      <w:r w:rsidR="00F2448B" w:rsidRPr="00D96EF3">
        <w:t>Društvo je podnijelo tužbu Upravnom sudu u Splitu 8</w:t>
      </w:r>
      <w:r w:rsidR="00D96EF3" w:rsidRPr="00D96EF3">
        <w:t>.</w:t>
      </w:r>
      <w:r w:rsidR="00F2448B" w:rsidRPr="00D96EF3">
        <w:t xml:space="preserve"> travnja 2019. godine protiv Ministarstva zaštite okoliša i energetike i pokrenulo je postupak ocjene sugla</w:t>
      </w:r>
      <w:r w:rsidR="006B21A0">
        <w:t>s</w:t>
      </w:r>
      <w:r w:rsidR="00F2448B" w:rsidRPr="00D96EF3">
        <w:t xml:space="preserve">nosti navedene Odluke sa zakonom Ustavnom sudu Republike Hrvatske 19. veljače 2019. godine. </w:t>
      </w:r>
    </w:p>
    <w:p w14:paraId="33B516FA" w14:textId="4FEF0556" w:rsidR="00CA12A2" w:rsidRDefault="00B564F6" w:rsidP="00663DC3">
      <w:pPr>
        <w:pStyle w:val="Bezproreda"/>
        <w:jc w:val="both"/>
      </w:pPr>
      <w:r w:rsidRPr="00D96EF3">
        <w:t>Osim naveden</w:t>
      </w:r>
      <w:r w:rsidR="000C75A1" w:rsidRPr="00D96EF3">
        <w:t>ih</w:t>
      </w:r>
      <w:r w:rsidRPr="00D96EF3">
        <w:t xml:space="preserve"> spor</w:t>
      </w:r>
      <w:r w:rsidR="000C75A1" w:rsidRPr="00D96EF3">
        <w:t>ova</w:t>
      </w:r>
      <w:r w:rsidRPr="003249AB">
        <w:t xml:space="preserve"> Društvo vodi sudske postupke za naplatu </w:t>
      </w:r>
      <w:r w:rsidR="003249AB">
        <w:t>dnevnih parkirališnih karata</w:t>
      </w:r>
      <w:r w:rsidR="003249AB" w:rsidRPr="003249AB">
        <w:t xml:space="preserve">, </w:t>
      </w:r>
      <w:r w:rsidR="003249AB">
        <w:t xml:space="preserve">premještanje nepropisno parkiranih vozila, </w:t>
      </w:r>
      <w:r w:rsidR="005F5B81">
        <w:t xml:space="preserve"> te </w:t>
      </w:r>
      <w:r w:rsidR="00351612">
        <w:t>naknadu za odvoz komunalnog otpada u pojedinačno neznatnim iznosima.</w:t>
      </w:r>
    </w:p>
    <w:p w14:paraId="453F4093" w14:textId="681594CC" w:rsidR="00AB55FC" w:rsidRDefault="00386AD4" w:rsidP="00386AD4">
      <w:pPr>
        <w:pStyle w:val="Bezproreda"/>
        <w:jc w:val="both"/>
      </w:pPr>
      <w:r>
        <w:t xml:space="preserve">Ujedno Društvo je zatražilo Reviziju presude Županijskog suda u Zadru, Poslovni broj:21 Gž-457/2016 od 13. ožujka 2017. godine kojom je odbijena žalba </w:t>
      </w:r>
      <w:proofErr w:type="spellStart"/>
      <w:r>
        <w:t>Bošane</w:t>
      </w:r>
      <w:proofErr w:type="spellEnd"/>
      <w:r>
        <w:t xml:space="preserve"> d.o.o. kao neosnovana i potvrđena Presuda Općinskog suda u Zadru, poslovni broj: P-968/2013 od 14. prosinca 2015. godine ukupne vrijednosti 169.790,68 kuna</w:t>
      </w:r>
      <w:r w:rsidR="00E043B3">
        <w:t xml:space="preserve"> (22.535,09 eura)</w:t>
      </w:r>
      <w:r w:rsidR="000C75A1">
        <w:t>.</w:t>
      </w:r>
    </w:p>
    <w:p w14:paraId="64378BEB" w14:textId="0F98A061" w:rsidR="000C75A1" w:rsidRPr="00D96EF3" w:rsidRDefault="000C75A1" w:rsidP="00386AD4">
      <w:pPr>
        <w:pStyle w:val="Bezproreda"/>
        <w:jc w:val="both"/>
      </w:pPr>
      <w:r w:rsidRPr="00D96EF3">
        <w:t>Svi navedeni sporovi nisu okončani do da</w:t>
      </w:r>
      <w:r w:rsidR="00D96EF3" w:rsidRPr="00D96EF3">
        <w:t>tuma izdavanja financijskih izv</w:t>
      </w:r>
      <w:r w:rsidRPr="00D96EF3">
        <w:t>j</w:t>
      </w:r>
      <w:r w:rsidR="00D96EF3" w:rsidRPr="00D96EF3">
        <w:t>e</w:t>
      </w:r>
      <w:r w:rsidRPr="00D96EF3">
        <w:t>štaja.</w:t>
      </w:r>
    </w:p>
    <w:p w14:paraId="269D1362" w14:textId="77777777" w:rsidR="00E078F4" w:rsidRDefault="00E078F4" w:rsidP="00214367">
      <w:pPr>
        <w:pStyle w:val="Bezproreda"/>
        <w:rPr>
          <w:b/>
        </w:rPr>
      </w:pPr>
    </w:p>
    <w:p w14:paraId="72FD511E" w14:textId="77777777" w:rsidR="007F4653" w:rsidRDefault="007F4653" w:rsidP="00214367">
      <w:pPr>
        <w:pStyle w:val="Bezproreda"/>
        <w:rPr>
          <w:b/>
        </w:rPr>
      </w:pPr>
    </w:p>
    <w:p w14:paraId="7B1DE6C7" w14:textId="4BFF2EFB" w:rsidR="00FD4DAD" w:rsidRDefault="00204654" w:rsidP="00214367">
      <w:pPr>
        <w:pStyle w:val="Bezproreda"/>
        <w:rPr>
          <w:b/>
        </w:rPr>
      </w:pPr>
      <w:r>
        <w:rPr>
          <w:b/>
        </w:rPr>
        <w:t>Bilješka 8</w:t>
      </w:r>
      <w:r w:rsidR="00575636">
        <w:rPr>
          <w:b/>
        </w:rPr>
        <w:t>. Hipoteke i jamstva</w:t>
      </w:r>
    </w:p>
    <w:p w14:paraId="452B5C4D" w14:textId="77777777" w:rsidR="00575636" w:rsidRDefault="00575636" w:rsidP="00214367">
      <w:pPr>
        <w:pStyle w:val="Bezproreda"/>
        <w:rPr>
          <w:b/>
        </w:rPr>
      </w:pPr>
    </w:p>
    <w:p w14:paraId="2B80C121" w14:textId="460821E5" w:rsidR="00E078F4" w:rsidRDefault="00575636" w:rsidP="00214367">
      <w:pPr>
        <w:pStyle w:val="Bezproreda"/>
      </w:pPr>
      <w:r w:rsidRPr="00575636">
        <w:t>Društvo nije dalo nikakve hipoteke i jamstva.</w:t>
      </w:r>
    </w:p>
    <w:p w14:paraId="4C2A4613" w14:textId="568A35BB" w:rsidR="00B52BBE" w:rsidRDefault="00B52BBE" w:rsidP="00B52BBE">
      <w:pPr>
        <w:pStyle w:val="Bezproreda"/>
        <w:jc w:val="both"/>
      </w:pPr>
      <w:r>
        <w:t>Na dan 31. prosinca 202</w:t>
      </w:r>
      <w:r w:rsidR="00A8054E">
        <w:t>3</w:t>
      </w:r>
      <w:r>
        <w:t xml:space="preserve">. godine Društvo je izdalo zadužnica u ukupnom iznosu od </w:t>
      </w:r>
      <w:r w:rsidR="00A8054E">
        <w:t>936.061,93 eura</w:t>
      </w:r>
      <w:r>
        <w:t>. Iste su izdane po osnovi Ugovora o leasingu i kreditu, te po osnovi Ugovora o eskontu mjenica sa Gradom Biogradom na Moru.</w:t>
      </w:r>
    </w:p>
    <w:p w14:paraId="63F6A742" w14:textId="168D232C" w:rsidR="00B52BBE" w:rsidRPr="007F4653" w:rsidRDefault="00B52BBE" w:rsidP="00B52BBE">
      <w:pPr>
        <w:pStyle w:val="Bezproreda"/>
        <w:jc w:val="both"/>
      </w:pPr>
      <w:r>
        <w:t>Ujedno, Društvo je na dan 31. prosinca 202</w:t>
      </w:r>
      <w:r w:rsidR="00A8054E">
        <w:t>3</w:t>
      </w:r>
      <w:r>
        <w:t xml:space="preserve">. godine zaprimilo zadužnice u ukupnom iznosu od </w:t>
      </w:r>
      <w:r w:rsidR="00A8054E">
        <w:t>29.199,02 eura</w:t>
      </w:r>
      <w:r>
        <w:t>. Iste su zaprimljene u postupku nabavke opreme i služe kao jamstvo za otklanjanje nedostataka tijekom jamstvenog roka.</w:t>
      </w:r>
    </w:p>
    <w:p w14:paraId="057DC996" w14:textId="77777777" w:rsidR="00E078F4" w:rsidRDefault="00E078F4" w:rsidP="00214367">
      <w:pPr>
        <w:pStyle w:val="Bezproreda"/>
        <w:rPr>
          <w:b/>
        </w:rPr>
      </w:pPr>
    </w:p>
    <w:p w14:paraId="45AB349E" w14:textId="77777777" w:rsidR="007F4653" w:rsidRDefault="007F4653" w:rsidP="00214367">
      <w:pPr>
        <w:pStyle w:val="Bezproreda"/>
        <w:rPr>
          <w:b/>
        </w:rPr>
      </w:pPr>
    </w:p>
    <w:p w14:paraId="540E62EB" w14:textId="5C8C0EC8" w:rsidR="00575636" w:rsidRPr="00475772" w:rsidRDefault="00204654" w:rsidP="00214367">
      <w:pPr>
        <w:pStyle w:val="Bezproreda"/>
        <w:rPr>
          <w:b/>
        </w:rPr>
      </w:pPr>
      <w:r>
        <w:rPr>
          <w:b/>
        </w:rPr>
        <w:t>Bilješka 9</w:t>
      </w:r>
      <w:r w:rsidR="00575636" w:rsidRPr="00475772">
        <w:rPr>
          <w:b/>
        </w:rPr>
        <w:t>. Događaji nakon datuma bilance</w:t>
      </w:r>
      <w:r w:rsidR="00D079DA" w:rsidRPr="00475772">
        <w:rPr>
          <w:b/>
        </w:rPr>
        <w:t>, vremenska neograničenost poslovanja</w:t>
      </w:r>
    </w:p>
    <w:p w14:paraId="6D4CC219" w14:textId="77777777" w:rsidR="00FF580B" w:rsidRDefault="00FF580B" w:rsidP="00521FDF">
      <w:pPr>
        <w:pStyle w:val="Bezproreda"/>
        <w:jc w:val="both"/>
      </w:pPr>
    </w:p>
    <w:p w14:paraId="2CD20C97" w14:textId="5263209E" w:rsidR="00BB597A" w:rsidRPr="00575636" w:rsidRDefault="00BB597A" w:rsidP="00BB597A">
      <w:pPr>
        <w:pStyle w:val="Bezproreda"/>
      </w:pPr>
      <w:r>
        <w:t>Nakon 31.12. 202</w:t>
      </w:r>
      <w:r w:rsidR="00A8054E">
        <w:t>3</w:t>
      </w:r>
      <w:r>
        <w:t>. godine nije bilo događaja koji bi imali značajan utjecaj na financijske izvještaje na dan ili za završeno razdoblje ili da su od takvog značaja za poslovanje Društva da bi zahtijevali objavu u Bilješkama uz financijske izvještaje.</w:t>
      </w:r>
    </w:p>
    <w:p w14:paraId="1139CB3C" w14:textId="5FEF4CBB" w:rsidR="00BB597A" w:rsidRDefault="00BB597A" w:rsidP="00BB597A">
      <w:pPr>
        <w:pStyle w:val="Bezproreda"/>
        <w:rPr>
          <w:b/>
        </w:rPr>
      </w:pPr>
    </w:p>
    <w:p w14:paraId="069C5AFA" w14:textId="77777777" w:rsidR="00A8054E" w:rsidRDefault="00A8054E" w:rsidP="00BB597A">
      <w:pPr>
        <w:pStyle w:val="Bezproreda"/>
        <w:rPr>
          <w:b/>
        </w:rPr>
      </w:pPr>
    </w:p>
    <w:p w14:paraId="3246B25A" w14:textId="77777777" w:rsidR="00A8054E" w:rsidRDefault="00A8054E" w:rsidP="00BB597A">
      <w:pPr>
        <w:pStyle w:val="Bezproreda"/>
        <w:rPr>
          <w:b/>
        </w:rPr>
      </w:pPr>
    </w:p>
    <w:p w14:paraId="56598E51" w14:textId="77777777" w:rsidR="00A8054E" w:rsidRDefault="00A8054E" w:rsidP="00BB597A">
      <w:pPr>
        <w:pStyle w:val="Bezproreda"/>
        <w:rPr>
          <w:b/>
        </w:rPr>
      </w:pPr>
    </w:p>
    <w:p w14:paraId="092F37B8" w14:textId="77777777" w:rsidR="00A8054E" w:rsidRDefault="00A8054E" w:rsidP="00BB597A">
      <w:pPr>
        <w:pStyle w:val="Bezproreda"/>
        <w:rPr>
          <w:b/>
        </w:rPr>
      </w:pPr>
    </w:p>
    <w:p w14:paraId="0C4A89CB" w14:textId="77777777" w:rsidR="00A8054E" w:rsidRDefault="00A8054E" w:rsidP="00BB597A">
      <w:pPr>
        <w:pStyle w:val="Bezproreda"/>
        <w:rPr>
          <w:b/>
        </w:rPr>
      </w:pPr>
    </w:p>
    <w:p w14:paraId="47379708" w14:textId="77777777" w:rsidR="00A8054E" w:rsidRDefault="00A8054E" w:rsidP="00BB597A">
      <w:pPr>
        <w:pStyle w:val="Bezproreda"/>
        <w:rPr>
          <w:b/>
        </w:rPr>
      </w:pPr>
    </w:p>
    <w:p w14:paraId="22CAA075" w14:textId="77777777" w:rsidR="00A8054E" w:rsidRDefault="00A8054E" w:rsidP="00BB597A">
      <w:pPr>
        <w:pStyle w:val="Bezproreda"/>
        <w:rPr>
          <w:b/>
        </w:rPr>
      </w:pPr>
    </w:p>
    <w:p w14:paraId="3ED65370" w14:textId="77777777" w:rsidR="00A8054E" w:rsidRDefault="00A8054E" w:rsidP="00BB597A">
      <w:pPr>
        <w:pStyle w:val="Bezproreda"/>
        <w:rPr>
          <w:b/>
        </w:rPr>
      </w:pPr>
    </w:p>
    <w:p w14:paraId="5814E202" w14:textId="77777777" w:rsidR="00A8054E" w:rsidRDefault="00A8054E" w:rsidP="00BB597A">
      <w:pPr>
        <w:pStyle w:val="Bezproreda"/>
        <w:rPr>
          <w:b/>
        </w:rPr>
      </w:pPr>
    </w:p>
    <w:p w14:paraId="16CF29B1" w14:textId="77777777" w:rsidR="00A8054E" w:rsidRDefault="00A8054E" w:rsidP="00BB597A">
      <w:pPr>
        <w:pStyle w:val="Bezproreda"/>
        <w:rPr>
          <w:b/>
        </w:rPr>
      </w:pPr>
    </w:p>
    <w:p w14:paraId="3CF1BCC6" w14:textId="77777777" w:rsidR="00A8054E" w:rsidRDefault="00A8054E" w:rsidP="00BB597A">
      <w:pPr>
        <w:pStyle w:val="Bezproreda"/>
        <w:rPr>
          <w:b/>
        </w:rPr>
      </w:pPr>
    </w:p>
    <w:p w14:paraId="7A5F9253" w14:textId="77777777" w:rsidR="008B1DDF" w:rsidRDefault="008B1DDF" w:rsidP="00BB597A">
      <w:pPr>
        <w:pStyle w:val="Bezproreda"/>
        <w:rPr>
          <w:b/>
        </w:rPr>
      </w:pPr>
    </w:p>
    <w:p w14:paraId="419505DD" w14:textId="58B3CFF6" w:rsidR="00575636" w:rsidRDefault="00204654" w:rsidP="00214367">
      <w:pPr>
        <w:pStyle w:val="Bezproreda"/>
        <w:rPr>
          <w:b/>
        </w:rPr>
      </w:pPr>
      <w:r>
        <w:rPr>
          <w:b/>
        </w:rPr>
        <w:t>Bilješka 10</w:t>
      </w:r>
      <w:r w:rsidR="00575636">
        <w:rPr>
          <w:b/>
        </w:rPr>
        <w:t>. Objava financijskih izvještaja</w:t>
      </w:r>
    </w:p>
    <w:p w14:paraId="0D0EC023" w14:textId="77777777" w:rsidR="003F3B4C" w:rsidRDefault="003F3B4C" w:rsidP="00214367">
      <w:pPr>
        <w:pStyle w:val="Bezproreda"/>
        <w:rPr>
          <w:b/>
        </w:rPr>
      </w:pPr>
    </w:p>
    <w:p w14:paraId="09EDB1D2" w14:textId="6D4A05F3" w:rsidR="00FD4DAD" w:rsidRPr="00AB55FC" w:rsidRDefault="00FD4DAD" w:rsidP="00214367">
      <w:pPr>
        <w:pStyle w:val="Bezproreda"/>
      </w:pPr>
      <w:r w:rsidRPr="00AB55FC">
        <w:t>Financijske izvje</w:t>
      </w:r>
      <w:r w:rsidR="00B016C9">
        <w:t>štaje za 2</w:t>
      </w:r>
      <w:r w:rsidR="00BB597A">
        <w:t>02</w:t>
      </w:r>
      <w:r w:rsidR="00A8054E">
        <w:t>3</w:t>
      </w:r>
      <w:r w:rsidR="00830B5B" w:rsidRPr="00AB55FC">
        <w:t>. godinu objavila je i odobrila Uprava</w:t>
      </w:r>
      <w:r w:rsidR="008A693F">
        <w:t xml:space="preserve"> s</w:t>
      </w:r>
      <w:r w:rsidR="005E56D2">
        <w:t xml:space="preserve"> danom</w:t>
      </w:r>
      <w:r w:rsidR="006822E2">
        <w:t xml:space="preserve"> 24. travnja 2024</w:t>
      </w:r>
      <w:r w:rsidR="005E56D2">
        <w:t>.</w:t>
      </w:r>
      <w:r w:rsidR="009111C3">
        <w:t xml:space="preserve"> godine.</w:t>
      </w:r>
    </w:p>
    <w:p w14:paraId="54ED6D8B" w14:textId="77777777" w:rsidR="00AB55FC" w:rsidRDefault="00AB55FC" w:rsidP="00214367">
      <w:pPr>
        <w:pStyle w:val="Bezproreda"/>
      </w:pPr>
    </w:p>
    <w:p w14:paraId="33904ADC" w14:textId="77777777" w:rsidR="009111C3" w:rsidRDefault="009111C3" w:rsidP="00214367">
      <w:pPr>
        <w:pStyle w:val="Bezproreda"/>
      </w:pPr>
    </w:p>
    <w:p w14:paraId="419499D6" w14:textId="77777777" w:rsidR="007F4653" w:rsidRDefault="007F4653" w:rsidP="00214367">
      <w:pPr>
        <w:pStyle w:val="Bezproreda"/>
      </w:pPr>
    </w:p>
    <w:p w14:paraId="7CDE7E41" w14:textId="77777777" w:rsidR="007F4653" w:rsidRDefault="007F4653" w:rsidP="00214367">
      <w:pPr>
        <w:pStyle w:val="Bezproreda"/>
      </w:pPr>
    </w:p>
    <w:p w14:paraId="7E9E89CE" w14:textId="77777777" w:rsidR="007F4653" w:rsidRDefault="007F4653" w:rsidP="00214367">
      <w:pPr>
        <w:pStyle w:val="Bezproreda"/>
      </w:pPr>
    </w:p>
    <w:p w14:paraId="2319B054" w14:textId="77777777" w:rsidR="00830B5B" w:rsidRDefault="009111C3" w:rsidP="00214367">
      <w:pPr>
        <w:pStyle w:val="Bezproreda"/>
        <w:rPr>
          <w:b/>
        </w:rPr>
      </w:pPr>
      <w:r>
        <w:t xml:space="preserve">                                                    </w:t>
      </w:r>
      <w:r w:rsidR="00830B5B">
        <w:rPr>
          <w:b/>
        </w:rPr>
        <w:t xml:space="preserve">                                                                             </w:t>
      </w:r>
      <w:r w:rsidR="009C23BB">
        <w:rPr>
          <w:b/>
        </w:rPr>
        <w:t xml:space="preserve">     </w:t>
      </w:r>
      <w:r w:rsidR="00830B5B">
        <w:rPr>
          <w:b/>
        </w:rPr>
        <w:t xml:space="preserve">   Direktor</w:t>
      </w:r>
      <w:r w:rsidR="00AB55FC">
        <w:rPr>
          <w:b/>
        </w:rPr>
        <w:t>:</w:t>
      </w:r>
    </w:p>
    <w:p w14:paraId="2B8E502C" w14:textId="77777777" w:rsidR="00830B5B" w:rsidRPr="00FD4DAD" w:rsidRDefault="009C23BB" w:rsidP="009C23BB">
      <w:pPr>
        <w:pStyle w:val="Bezproreda"/>
        <w:tabs>
          <w:tab w:val="left" w:pos="6198"/>
        </w:tabs>
        <w:rPr>
          <w:b/>
        </w:rPr>
      </w:pPr>
      <w:r>
        <w:rPr>
          <w:b/>
        </w:rPr>
        <w:tab/>
        <w:t xml:space="preserve">Krunoslav Pešić </w:t>
      </w:r>
      <w:proofErr w:type="spellStart"/>
      <w:r>
        <w:rPr>
          <w:b/>
        </w:rPr>
        <w:t>dipl.oec</w:t>
      </w:r>
      <w:proofErr w:type="spellEnd"/>
    </w:p>
    <w:p w14:paraId="0DA670AB" w14:textId="77777777" w:rsidR="00E548A6" w:rsidRPr="00FD4DAD" w:rsidRDefault="00E548A6" w:rsidP="00214367">
      <w:pPr>
        <w:pStyle w:val="Bezproreda"/>
      </w:pPr>
    </w:p>
    <w:p w14:paraId="453D0AF1" w14:textId="77777777" w:rsidR="00E548A6" w:rsidRDefault="00E548A6" w:rsidP="00214367">
      <w:pPr>
        <w:pStyle w:val="Bezproreda"/>
      </w:pPr>
    </w:p>
    <w:p w14:paraId="51D98994" w14:textId="77777777" w:rsidR="00E548A6" w:rsidRDefault="009C23BB" w:rsidP="00AB55FC">
      <w:pPr>
        <w:pStyle w:val="Bezproreda"/>
        <w:tabs>
          <w:tab w:val="left" w:pos="6424"/>
        </w:tabs>
      </w:pPr>
      <w:r>
        <w:t xml:space="preserve">                                                                                                                        </w:t>
      </w:r>
      <w:r w:rsidR="00AB55FC">
        <w:t>________________________</w:t>
      </w:r>
    </w:p>
    <w:sectPr w:rsidR="00E548A6" w:rsidSect="00FD0DF5">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EFA5" w14:textId="77777777" w:rsidR="00FD0DF5" w:rsidRDefault="00FD0DF5" w:rsidP="0059629D">
      <w:pPr>
        <w:spacing w:after="0" w:line="240" w:lineRule="auto"/>
      </w:pPr>
      <w:r>
        <w:separator/>
      </w:r>
    </w:p>
  </w:endnote>
  <w:endnote w:type="continuationSeparator" w:id="0">
    <w:p w14:paraId="253AC9EC" w14:textId="77777777" w:rsidR="00FD0DF5" w:rsidRDefault="00FD0DF5" w:rsidP="0059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8796"/>
      <w:docPartObj>
        <w:docPartGallery w:val="Page Numbers (Bottom of Page)"/>
        <w:docPartUnique/>
      </w:docPartObj>
    </w:sdtPr>
    <w:sdtContent>
      <w:p w14:paraId="30941232" w14:textId="77777777" w:rsidR="00E72E4E" w:rsidRDefault="00E72E4E">
        <w:pPr>
          <w:pStyle w:val="Podnoje"/>
          <w:jc w:val="right"/>
        </w:pPr>
        <w:r>
          <w:fldChar w:fldCharType="begin"/>
        </w:r>
        <w:r>
          <w:instrText>PAGE   \* MERGEFORMAT</w:instrText>
        </w:r>
        <w:r>
          <w:fldChar w:fldCharType="separate"/>
        </w:r>
        <w:r w:rsidR="0093430E">
          <w:rPr>
            <w:noProof/>
          </w:rPr>
          <w:t>10</w:t>
        </w:r>
        <w:r>
          <w:fldChar w:fldCharType="end"/>
        </w:r>
      </w:p>
    </w:sdtContent>
  </w:sdt>
  <w:p w14:paraId="3B8AC48F" w14:textId="77777777" w:rsidR="00E72E4E" w:rsidRDefault="00E72E4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C99A" w14:textId="77777777" w:rsidR="00FD0DF5" w:rsidRDefault="00FD0DF5" w:rsidP="0059629D">
      <w:pPr>
        <w:spacing w:after="0" w:line="240" w:lineRule="auto"/>
      </w:pPr>
      <w:r>
        <w:separator/>
      </w:r>
    </w:p>
  </w:footnote>
  <w:footnote w:type="continuationSeparator" w:id="0">
    <w:p w14:paraId="588EBA81" w14:textId="77777777" w:rsidR="00FD0DF5" w:rsidRDefault="00FD0DF5" w:rsidP="00596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89EC" w14:textId="6C153658" w:rsidR="00E72E4E" w:rsidRDefault="00000000">
    <w:pPr>
      <w:pStyle w:val="Zaglavlje"/>
      <w:pBdr>
        <w:bottom w:val="single" w:sz="4" w:space="8" w:color="4F81BD" w:themeColor="accent1"/>
      </w:pBdr>
      <w:spacing w:after="360"/>
      <w:contextualSpacing/>
      <w:jc w:val="right"/>
      <w:rPr>
        <w:color w:val="404040" w:themeColor="text1" w:themeTint="BF"/>
      </w:rPr>
    </w:pPr>
    <w:sdt>
      <w:sdtPr>
        <w:rPr>
          <w:color w:val="404040" w:themeColor="text1" w:themeTint="BF"/>
        </w:rPr>
        <w:alias w:val="Title"/>
        <w:tag w:val=""/>
        <w:id w:val="942040131"/>
        <w:placeholder>
          <w:docPart w:val="B2A4B16AD5AA4B5BA6A8EEF77501DD8D"/>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E72E4E">
          <w:rPr>
            <w:color w:val="404040" w:themeColor="text1" w:themeTint="BF"/>
          </w:rPr>
          <w:t>Bošana</w:t>
        </w:r>
        <w:proofErr w:type="spellEnd"/>
        <w:r w:rsidR="00E72E4E">
          <w:rPr>
            <w:color w:val="404040" w:themeColor="text1" w:themeTint="BF"/>
          </w:rPr>
          <w:t xml:space="preserve"> d.o.o., Biograd na Moru</w:t>
        </w:r>
      </w:sdtContent>
    </w:sdt>
  </w:p>
  <w:p w14:paraId="26AE44CE" w14:textId="77777777" w:rsidR="00E72E4E" w:rsidRDefault="00E72E4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AAA7" w14:textId="77777777" w:rsidR="00E72E4E" w:rsidRDefault="00000000" w:rsidP="00084A59">
    <w:pPr>
      <w:pStyle w:val="Zaglavlje"/>
      <w:pBdr>
        <w:bottom w:val="single" w:sz="4" w:space="8" w:color="4F81BD" w:themeColor="accent1"/>
      </w:pBdr>
      <w:spacing w:after="360"/>
      <w:contextualSpacing/>
      <w:jc w:val="right"/>
      <w:rPr>
        <w:color w:val="404040" w:themeColor="text1" w:themeTint="BF"/>
      </w:rPr>
    </w:pPr>
    <w:sdt>
      <w:sdtPr>
        <w:rPr>
          <w:color w:val="404040" w:themeColor="text1" w:themeTint="BF"/>
        </w:rPr>
        <w:alias w:val="Title"/>
        <w:tag w:val=""/>
        <w:id w:val="-952631623"/>
        <w:placeholder>
          <w:docPart w:val="3A6C1C3C1BD34154A34A9FF6ABC6E6DF"/>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E72E4E">
          <w:rPr>
            <w:color w:val="404040" w:themeColor="text1" w:themeTint="BF"/>
          </w:rPr>
          <w:t>Bošana</w:t>
        </w:r>
        <w:proofErr w:type="spellEnd"/>
        <w:r w:rsidR="00E72E4E">
          <w:rPr>
            <w:color w:val="404040" w:themeColor="text1" w:themeTint="BF"/>
          </w:rPr>
          <w:t xml:space="preserve"> d.o.o., Biograd na Moru</w:t>
        </w:r>
      </w:sdtContent>
    </w:sdt>
  </w:p>
  <w:p w14:paraId="01435A53" w14:textId="77777777" w:rsidR="00E72E4E" w:rsidRDefault="00E72E4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E3D"/>
    <w:multiLevelType w:val="multilevel"/>
    <w:tmpl w:val="3CF01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E10ABA"/>
    <w:multiLevelType w:val="hybridMultilevel"/>
    <w:tmpl w:val="F674667C"/>
    <w:lvl w:ilvl="0" w:tplc="F85EC494">
      <w:numFmt w:val="bullet"/>
      <w:lvlText w:val="-"/>
      <w:lvlJc w:val="left"/>
      <w:pPr>
        <w:ind w:left="720" w:hanging="360"/>
      </w:pPr>
      <w:rPr>
        <w:rFonts w:ascii="Calibri" w:eastAsiaTheme="minorHAns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75A3C03"/>
    <w:multiLevelType w:val="hybridMultilevel"/>
    <w:tmpl w:val="70642E04"/>
    <w:lvl w:ilvl="0" w:tplc="C8A4EB46">
      <w:start w:val="3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613635"/>
    <w:multiLevelType w:val="hybridMultilevel"/>
    <w:tmpl w:val="D16EF90A"/>
    <w:lvl w:ilvl="0" w:tplc="8B7A4978">
      <w:start w:val="3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4D012EA"/>
    <w:multiLevelType w:val="hybridMultilevel"/>
    <w:tmpl w:val="3D346A9A"/>
    <w:lvl w:ilvl="0" w:tplc="EBA6F0B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254DFE"/>
    <w:multiLevelType w:val="multilevel"/>
    <w:tmpl w:val="98A4779C"/>
    <w:lvl w:ilvl="0">
      <w:start w:val="4"/>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7B3165"/>
    <w:multiLevelType w:val="hybridMultilevel"/>
    <w:tmpl w:val="8DAED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DDD612A"/>
    <w:multiLevelType w:val="multilevel"/>
    <w:tmpl w:val="A4C46D6E"/>
    <w:lvl w:ilvl="0">
      <w:start w:val="4"/>
      <w:numFmt w:val="decimal"/>
      <w:lvlText w:val="%1."/>
      <w:lvlJc w:val="left"/>
      <w:pPr>
        <w:ind w:left="435" w:hanging="435"/>
      </w:pPr>
      <w:rPr>
        <w:rFonts w:hint="default"/>
      </w:rPr>
    </w:lvl>
    <w:lvl w:ilvl="1">
      <w:start w:val="1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11C64F8"/>
    <w:multiLevelType w:val="multilevel"/>
    <w:tmpl w:val="7380619E"/>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7FB7EAE"/>
    <w:multiLevelType w:val="hybridMultilevel"/>
    <w:tmpl w:val="1534AA32"/>
    <w:lvl w:ilvl="0" w:tplc="BE229B16">
      <w:start w:val="2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4CE73FA"/>
    <w:multiLevelType w:val="multilevel"/>
    <w:tmpl w:val="0D388CF4"/>
    <w:lvl w:ilvl="0">
      <w:start w:val="4"/>
      <w:numFmt w:val="decimal"/>
      <w:lvlText w:val="%1"/>
      <w:lvlJc w:val="left"/>
      <w:pPr>
        <w:ind w:left="375" w:hanging="375"/>
      </w:pPr>
      <w:rPr>
        <w:rFonts w:hint="default"/>
      </w:rPr>
    </w:lvl>
    <w:lvl w:ilvl="1">
      <w:start w:val="10"/>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1" w15:restartNumberingAfterBreak="0">
    <w:nsid w:val="6AAD37FC"/>
    <w:multiLevelType w:val="hybridMultilevel"/>
    <w:tmpl w:val="A9E68436"/>
    <w:lvl w:ilvl="0" w:tplc="89C003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78991066">
    <w:abstractNumId w:val="0"/>
  </w:num>
  <w:num w:numId="2" w16cid:durableId="787700999">
    <w:abstractNumId w:val="8"/>
  </w:num>
  <w:num w:numId="3" w16cid:durableId="1982074656">
    <w:abstractNumId w:val="10"/>
  </w:num>
  <w:num w:numId="4" w16cid:durableId="958102454">
    <w:abstractNumId w:val="7"/>
  </w:num>
  <w:num w:numId="5" w16cid:durableId="70543016">
    <w:abstractNumId w:val="3"/>
  </w:num>
  <w:num w:numId="6" w16cid:durableId="1469013904">
    <w:abstractNumId w:val="2"/>
  </w:num>
  <w:num w:numId="7" w16cid:durableId="406852407">
    <w:abstractNumId w:val="9"/>
  </w:num>
  <w:num w:numId="8" w16cid:durableId="1225525695">
    <w:abstractNumId w:val="4"/>
  </w:num>
  <w:num w:numId="9" w16cid:durableId="225070022">
    <w:abstractNumId w:val="1"/>
  </w:num>
  <w:num w:numId="10" w16cid:durableId="1308196422">
    <w:abstractNumId w:val="5"/>
  </w:num>
  <w:num w:numId="11" w16cid:durableId="666517044">
    <w:abstractNumId w:val="11"/>
  </w:num>
  <w:num w:numId="12" w16cid:durableId="1770156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26"/>
    <w:rsid w:val="00002AD4"/>
    <w:rsid w:val="00004CF1"/>
    <w:rsid w:val="0001091E"/>
    <w:rsid w:val="00012FC8"/>
    <w:rsid w:val="00016C7F"/>
    <w:rsid w:val="00021812"/>
    <w:rsid w:val="000234EF"/>
    <w:rsid w:val="00030C92"/>
    <w:rsid w:val="00035825"/>
    <w:rsid w:val="000370D3"/>
    <w:rsid w:val="00044C1B"/>
    <w:rsid w:val="00044E74"/>
    <w:rsid w:val="00056C1E"/>
    <w:rsid w:val="0005741F"/>
    <w:rsid w:val="00061345"/>
    <w:rsid w:val="00073A20"/>
    <w:rsid w:val="00074A05"/>
    <w:rsid w:val="00075F2A"/>
    <w:rsid w:val="00084A59"/>
    <w:rsid w:val="00091425"/>
    <w:rsid w:val="00093622"/>
    <w:rsid w:val="0009423A"/>
    <w:rsid w:val="00097511"/>
    <w:rsid w:val="000A18C6"/>
    <w:rsid w:val="000B09DF"/>
    <w:rsid w:val="000B1DF7"/>
    <w:rsid w:val="000B7DAB"/>
    <w:rsid w:val="000C7015"/>
    <w:rsid w:val="000C75A1"/>
    <w:rsid w:val="000D4C8E"/>
    <w:rsid w:val="000D5EEC"/>
    <w:rsid w:val="000D63F3"/>
    <w:rsid w:val="000D6F9D"/>
    <w:rsid w:val="000E148B"/>
    <w:rsid w:val="000F01AA"/>
    <w:rsid w:val="000F218D"/>
    <w:rsid w:val="000F46A2"/>
    <w:rsid w:val="000F5646"/>
    <w:rsid w:val="000F76D2"/>
    <w:rsid w:val="001050D2"/>
    <w:rsid w:val="001053E0"/>
    <w:rsid w:val="00110F30"/>
    <w:rsid w:val="00110F57"/>
    <w:rsid w:val="0011372F"/>
    <w:rsid w:val="00116521"/>
    <w:rsid w:val="0011768F"/>
    <w:rsid w:val="00117BEB"/>
    <w:rsid w:val="00120A1B"/>
    <w:rsid w:val="00121DDB"/>
    <w:rsid w:val="0012251E"/>
    <w:rsid w:val="00122E09"/>
    <w:rsid w:val="00123E10"/>
    <w:rsid w:val="00124175"/>
    <w:rsid w:val="0012487E"/>
    <w:rsid w:val="00126F10"/>
    <w:rsid w:val="00134198"/>
    <w:rsid w:val="001434E5"/>
    <w:rsid w:val="00147CDA"/>
    <w:rsid w:val="00151DC7"/>
    <w:rsid w:val="001537BE"/>
    <w:rsid w:val="00153E84"/>
    <w:rsid w:val="001572E5"/>
    <w:rsid w:val="001635AA"/>
    <w:rsid w:val="00163C40"/>
    <w:rsid w:val="00166138"/>
    <w:rsid w:val="00167370"/>
    <w:rsid w:val="001747F0"/>
    <w:rsid w:val="0018236C"/>
    <w:rsid w:val="00183EB1"/>
    <w:rsid w:val="00187694"/>
    <w:rsid w:val="00192526"/>
    <w:rsid w:val="001A11CD"/>
    <w:rsid w:val="001A4A91"/>
    <w:rsid w:val="001A659C"/>
    <w:rsid w:val="001A6DB3"/>
    <w:rsid w:val="001A79C2"/>
    <w:rsid w:val="001B39CC"/>
    <w:rsid w:val="001C05EA"/>
    <w:rsid w:val="001C363A"/>
    <w:rsid w:val="001C4DB9"/>
    <w:rsid w:val="001C56A8"/>
    <w:rsid w:val="001C5D7E"/>
    <w:rsid w:val="001C6C3E"/>
    <w:rsid w:val="001D218E"/>
    <w:rsid w:val="001D5BAA"/>
    <w:rsid w:val="001E0185"/>
    <w:rsid w:val="001E10CE"/>
    <w:rsid w:val="001E3D02"/>
    <w:rsid w:val="001E777B"/>
    <w:rsid w:val="001E7E88"/>
    <w:rsid w:val="001F285B"/>
    <w:rsid w:val="001F3179"/>
    <w:rsid w:val="001F4911"/>
    <w:rsid w:val="00204654"/>
    <w:rsid w:val="002123E4"/>
    <w:rsid w:val="00214367"/>
    <w:rsid w:val="00220D3C"/>
    <w:rsid w:val="002238A7"/>
    <w:rsid w:val="002310B2"/>
    <w:rsid w:val="002350E3"/>
    <w:rsid w:val="00240B4B"/>
    <w:rsid w:val="00252A12"/>
    <w:rsid w:val="00255842"/>
    <w:rsid w:val="0026167F"/>
    <w:rsid w:val="00261EBB"/>
    <w:rsid w:val="00283A61"/>
    <w:rsid w:val="00287881"/>
    <w:rsid w:val="002926B2"/>
    <w:rsid w:val="00293265"/>
    <w:rsid w:val="00294AF3"/>
    <w:rsid w:val="002A2A80"/>
    <w:rsid w:val="002A3F80"/>
    <w:rsid w:val="002A5B3E"/>
    <w:rsid w:val="002B3C32"/>
    <w:rsid w:val="002B42CA"/>
    <w:rsid w:val="002C3C77"/>
    <w:rsid w:val="002D11C5"/>
    <w:rsid w:val="002E0624"/>
    <w:rsid w:val="002E1A20"/>
    <w:rsid w:val="002E1EBD"/>
    <w:rsid w:val="002E2748"/>
    <w:rsid w:val="0030310A"/>
    <w:rsid w:val="00304CD7"/>
    <w:rsid w:val="00311CE5"/>
    <w:rsid w:val="00313902"/>
    <w:rsid w:val="003144CB"/>
    <w:rsid w:val="00314C9A"/>
    <w:rsid w:val="00317CE6"/>
    <w:rsid w:val="00320E1D"/>
    <w:rsid w:val="00320FDA"/>
    <w:rsid w:val="003249AB"/>
    <w:rsid w:val="00327808"/>
    <w:rsid w:val="003357B8"/>
    <w:rsid w:val="00343FA1"/>
    <w:rsid w:val="0034494E"/>
    <w:rsid w:val="00351612"/>
    <w:rsid w:val="00352B33"/>
    <w:rsid w:val="00352CBD"/>
    <w:rsid w:val="00355FB1"/>
    <w:rsid w:val="00361581"/>
    <w:rsid w:val="00365BDA"/>
    <w:rsid w:val="003674F9"/>
    <w:rsid w:val="003677FC"/>
    <w:rsid w:val="003722E1"/>
    <w:rsid w:val="003726A2"/>
    <w:rsid w:val="0037704E"/>
    <w:rsid w:val="00386AD4"/>
    <w:rsid w:val="00387B7D"/>
    <w:rsid w:val="0039549D"/>
    <w:rsid w:val="00396DE8"/>
    <w:rsid w:val="00397AE5"/>
    <w:rsid w:val="003A0ABE"/>
    <w:rsid w:val="003A588C"/>
    <w:rsid w:val="003A5BFD"/>
    <w:rsid w:val="003C073E"/>
    <w:rsid w:val="003D02EF"/>
    <w:rsid w:val="003D357E"/>
    <w:rsid w:val="003D5681"/>
    <w:rsid w:val="003D5BAC"/>
    <w:rsid w:val="003E3ED8"/>
    <w:rsid w:val="003E4FFD"/>
    <w:rsid w:val="003F2FC8"/>
    <w:rsid w:val="003F3B4C"/>
    <w:rsid w:val="00411467"/>
    <w:rsid w:val="00416975"/>
    <w:rsid w:val="00416EB8"/>
    <w:rsid w:val="00420284"/>
    <w:rsid w:val="00421B4F"/>
    <w:rsid w:val="00424244"/>
    <w:rsid w:val="00426703"/>
    <w:rsid w:val="00432052"/>
    <w:rsid w:val="00432287"/>
    <w:rsid w:val="00432423"/>
    <w:rsid w:val="0043652F"/>
    <w:rsid w:val="004424C7"/>
    <w:rsid w:val="004426C1"/>
    <w:rsid w:val="00446C70"/>
    <w:rsid w:val="00456A80"/>
    <w:rsid w:val="004620B3"/>
    <w:rsid w:val="004623ED"/>
    <w:rsid w:val="00467B50"/>
    <w:rsid w:val="00475772"/>
    <w:rsid w:val="00477D6A"/>
    <w:rsid w:val="00481298"/>
    <w:rsid w:val="00484DE4"/>
    <w:rsid w:val="00485A69"/>
    <w:rsid w:val="00486AA9"/>
    <w:rsid w:val="0049208B"/>
    <w:rsid w:val="004935B5"/>
    <w:rsid w:val="00495C00"/>
    <w:rsid w:val="00497B72"/>
    <w:rsid w:val="004A6863"/>
    <w:rsid w:val="004B69B4"/>
    <w:rsid w:val="004B6F49"/>
    <w:rsid w:val="004C0E85"/>
    <w:rsid w:val="004C154F"/>
    <w:rsid w:val="004C3141"/>
    <w:rsid w:val="004D28B1"/>
    <w:rsid w:val="004D65CC"/>
    <w:rsid w:val="004F030E"/>
    <w:rsid w:val="004F07FE"/>
    <w:rsid w:val="005008C6"/>
    <w:rsid w:val="0050281E"/>
    <w:rsid w:val="00503E08"/>
    <w:rsid w:val="005127BD"/>
    <w:rsid w:val="00515971"/>
    <w:rsid w:val="00521FDF"/>
    <w:rsid w:val="0052264B"/>
    <w:rsid w:val="005242C4"/>
    <w:rsid w:val="0052471C"/>
    <w:rsid w:val="00525E15"/>
    <w:rsid w:val="00531525"/>
    <w:rsid w:val="005333FD"/>
    <w:rsid w:val="00536F5D"/>
    <w:rsid w:val="0054266D"/>
    <w:rsid w:val="00545244"/>
    <w:rsid w:val="00556ADE"/>
    <w:rsid w:val="00556D01"/>
    <w:rsid w:val="00561D59"/>
    <w:rsid w:val="005644EA"/>
    <w:rsid w:val="00575636"/>
    <w:rsid w:val="005774E4"/>
    <w:rsid w:val="00581E51"/>
    <w:rsid w:val="00582F7D"/>
    <w:rsid w:val="00585CAB"/>
    <w:rsid w:val="00595294"/>
    <w:rsid w:val="0059629D"/>
    <w:rsid w:val="005A0B17"/>
    <w:rsid w:val="005A5C1D"/>
    <w:rsid w:val="005A75EC"/>
    <w:rsid w:val="005B07E0"/>
    <w:rsid w:val="005B1BC3"/>
    <w:rsid w:val="005B6B9A"/>
    <w:rsid w:val="005B727B"/>
    <w:rsid w:val="005C2B1E"/>
    <w:rsid w:val="005C441C"/>
    <w:rsid w:val="005C46AE"/>
    <w:rsid w:val="005C511A"/>
    <w:rsid w:val="005C5C02"/>
    <w:rsid w:val="005D1E11"/>
    <w:rsid w:val="005D53AC"/>
    <w:rsid w:val="005E2072"/>
    <w:rsid w:val="005E56D2"/>
    <w:rsid w:val="005F5B81"/>
    <w:rsid w:val="00605B4F"/>
    <w:rsid w:val="0061219D"/>
    <w:rsid w:val="00613456"/>
    <w:rsid w:val="0061397A"/>
    <w:rsid w:val="006207EA"/>
    <w:rsid w:val="00621E1C"/>
    <w:rsid w:val="006316F1"/>
    <w:rsid w:val="00632379"/>
    <w:rsid w:val="00653CD1"/>
    <w:rsid w:val="0065655C"/>
    <w:rsid w:val="00663DC3"/>
    <w:rsid w:val="00664CEA"/>
    <w:rsid w:val="006665CE"/>
    <w:rsid w:val="00674F9E"/>
    <w:rsid w:val="006758CD"/>
    <w:rsid w:val="00681045"/>
    <w:rsid w:val="006822E2"/>
    <w:rsid w:val="00682C17"/>
    <w:rsid w:val="00694D3D"/>
    <w:rsid w:val="00694D86"/>
    <w:rsid w:val="00697824"/>
    <w:rsid w:val="006A1995"/>
    <w:rsid w:val="006A5C82"/>
    <w:rsid w:val="006B21A0"/>
    <w:rsid w:val="006B2BC7"/>
    <w:rsid w:val="006B3D23"/>
    <w:rsid w:val="006B4E2E"/>
    <w:rsid w:val="006C0808"/>
    <w:rsid w:val="006D46F8"/>
    <w:rsid w:val="006D7A7F"/>
    <w:rsid w:val="006E20F2"/>
    <w:rsid w:val="006E3EA2"/>
    <w:rsid w:val="006E5E46"/>
    <w:rsid w:val="006F2E53"/>
    <w:rsid w:val="006F3B33"/>
    <w:rsid w:val="00707F15"/>
    <w:rsid w:val="007123AB"/>
    <w:rsid w:val="007128FD"/>
    <w:rsid w:val="0071702D"/>
    <w:rsid w:val="00726011"/>
    <w:rsid w:val="00736E82"/>
    <w:rsid w:val="007372CD"/>
    <w:rsid w:val="00744712"/>
    <w:rsid w:val="007451C8"/>
    <w:rsid w:val="0074521B"/>
    <w:rsid w:val="00747BBA"/>
    <w:rsid w:val="00752A13"/>
    <w:rsid w:val="00756DD5"/>
    <w:rsid w:val="007626FA"/>
    <w:rsid w:val="007738EE"/>
    <w:rsid w:val="00783F80"/>
    <w:rsid w:val="00784A6F"/>
    <w:rsid w:val="0079664D"/>
    <w:rsid w:val="007A2CB2"/>
    <w:rsid w:val="007A420C"/>
    <w:rsid w:val="007A5CE5"/>
    <w:rsid w:val="007B6FFA"/>
    <w:rsid w:val="007C2A5B"/>
    <w:rsid w:val="007D0F8F"/>
    <w:rsid w:val="007D11EB"/>
    <w:rsid w:val="007D156F"/>
    <w:rsid w:val="007D310F"/>
    <w:rsid w:val="007D5C59"/>
    <w:rsid w:val="007F4653"/>
    <w:rsid w:val="007F4DDD"/>
    <w:rsid w:val="007F537C"/>
    <w:rsid w:val="007F689A"/>
    <w:rsid w:val="007F6EA9"/>
    <w:rsid w:val="00800F22"/>
    <w:rsid w:val="0080193A"/>
    <w:rsid w:val="008028F0"/>
    <w:rsid w:val="008112E7"/>
    <w:rsid w:val="00813B39"/>
    <w:rsid w:val="00815D6A"/>
    <w:rsid w:val="00830B5B"/>
    <w:rsid w:val="0083243A"/>
    <w:rsid w:val="00836C90"/>
    <w:rsid w:val="00845294"/>
    <w:rsid w:val="00862367"/>
    <w:rsid w:val="00871B44"/>
    <w:rsid w:val="00874883"/>
    <w:rsid w:val="008776FE"/>
    <w:rsid w:val="0089104A"/>
    <w:rsid w:val="008A1AB3"/>
    <w:rsid w:val="008A399F"/>
    <w:rsid w:val="008A4040"/>
    <w:rsid w:val="008A4551"/>
    <w:rsid w:val="008A52CD"/>
    <w:rsid w:val="008A693F"/>
    <w:rsid w:val="008A70A9"/>
    <w:rsid w:val="008B1DDF"/>
    <w:rsid w:val="008B3398"/>
    <w:rsid w:val="008C0BF5"/>
    <w:rsid w:val="008C1026"/>
    <w:rsid w:val="008C31B9"/>
    <w:rsid w:val="008C3709"/>
    <w:rsid w:val="008D0FD3"/>
    <w:rsid w:val="008D110F"/>
    <w:rsid w:val="008D40E6"/>
    <w:rsid w:val="008D4715"/>
    <w:rsid w:val="008F5CE4"/>
    <w:rsid w:val="00907C8B"/>
    <w:rsid w:val="009111C3"/>
    <w:rsid w:val="00913A70"/>
    <w:rsid w:val="00913EC6"/>
    <w:rsid w:val="00923124"/>
    <w:rsid w:val="00924D7B"/>
    <w:rsid w:val="00925986"/>
    <w:rsid w:val="00931522"/>
    <w:rsid w:val="00933DC7"/>
    <w:rsid w:val="0093430E"/>
    <w:rsid w:val="009408AD"/>
    <w:rsid w:val="009457BA"/>
    <w:rsid w:val="00946B83"/>
    <w:rsid w:val="00950D1E"/>
    <w:rsid w:val="00952E12"/>
    <w:rsid w:val="0095695E"/>
    <w:rsid w:val="00966A1F"/>
    <w:rsid w:val="00967AA7"/>
    <w:rsid w:val="00974ADB"/>
    <w:rsid w:val="0098201D"/>
    <w:rsid w:val="0098211A"/>
    <w:rsid w:val="00984030"/>
    <w:rsid w:val="00986EAD"/>
    <w:rsid w:val="00987B77"/>
    <w:rsid w:val="00991040"/>
    <w:rsid w:val="00995936"/>
    <w:rsid w:val="00995F8A"/>
    <w:rsid w:val="009977FF"/>
    <w:rsid w:val="009B14C3"/>
    <w:rsid w:val="009C23BB"/>
    <w:rsid w:val="009C4672"/>
    <w:rsid w:val="009C4713"/>
    <w:rsid w:val="009C782C"/>
    <w:rsid w:val="009D1076"/>
    <w:rsid w:val="009D1E07"/>
    <w:rsid w:val="009E19BB"/>
    <w:rsid w:val="009E535A"/>
    <w:rsid w:val="009E5486"/>
    <w:rsid w:val="009F3FF5"/>
    <w:rsid w:val="009F4A50"/>
    <w:rsid w:val="009F5555"/>
    <w:rsid w:val="009F6D25"/>
    <w:rsid w:val="009F7430"/>
    <w:rsid w:val="009F7914"/>
    <w:rsid w:val="00A02EC4"/>
    <w:rsid w:val="00A06DE9"/>
    <w:rsid w:val="00A110FA"/>
    <w:rsid w:val="00A111F7"/>
    <w:rsid w:val="00A143C9"/>
    <w:rsid w:val="00A15882"/>
    <w:rsid w:val="00A17A50"/>
    <w:rsid w:val="00A24D8E"/>
    <w:rsid w:val="00A40D26"/>
    <w:rsid w:val="00A43A5C"/>
    <w:rsid w:val="00A43D1C"/>
    <w:rsid w:val="00A46C3C"/>
    <w:rsid w:val="00A56F6F"/>
    <w:rsid w:val="00A61A86"/>
    <w:rsid w:val="00A6217F"/>
    <w:rsid w:val="00A70080"/>
    <w:rsid w:val="00A730B3"/>
    <w:rsid w:val="00A8054E"/>
    <w:rsid w:val="00A81240"/>
    <w:rsid w:val="00A84ECA"/>
    <w:rsid w:val="00A8711C"/>
    <w:rsid w:val="00A87466"/>
    <w:rsid w:val="00A91AD2"/>
    <w:rsid w:val="00A92A34"/>
    <w:rsid w:val="00A92B55"/>
    <w:rsid w:val="00A9613A"/>
    <w:rsid w:val="00AA31B9"/>
    <w:rsid w:val="00AB2626"/>
    <w:rsid w:val="00AB32BB"/>
    <w:rsid w:val="00AB36E7"/>
    <w:rsid w:val="00AB55FC"/>
    <w:rsid w:val="00AB6E07"/>
    <w:rsid w:val="00AD45BD"/>
    <w:rsid w:val="00AE20D4"/>
    <w:rsid w:val="00AE2B54"/>
    <w:rsid w:val="00AE375F"/>
    <w:rsid w:val="00AE4C64"/>
    <w:rsid w:val="00B016C9"/>
    <w:rsid w:val="00B018A0"/>
    <w:rsid w:val="00B02B55"/>
    <w:rsid w:val="00B046A2"/>
    <w:rsid w:val="00B07A46"/>
    <w:rsid w:val="00B21D11"/>
    <w:rsid w:val="00B2595A"/>
    <w:rsid w:val="00B25EEA"/>
    <w:rsid w:val="00B26CC1"/>
    <w:rsid w:val="00B27EF8"/>
    <w:rsid w:val="00B328F0"/>
    <w:rsid w:val="00B33082"/>
    <w:rsid w:val="00B36807"/>
    <w:rsid w:val="00B37E8A"/>
    <w:rsid w:val="00B52BBE"/>
    <w:rsid w:val="00B564F6"/>
    <w:rsid w:val="00B56DE8"/>
    <w:rsid w:val="00B634F4"/>
    <w:rsid w:val="00B67FB8"/>
    <w:rsid w:val="00B71E03"/>
    <w:rsid w:val="00B73F87"/>
    <w:rsid w:val="00B74AAC"/>
    <w:rsid w:val="00B7626B"/>
    <w:rsid w:val="00B875D3"/>
    <w:rsid w:val="00B87A3C"/>
    <w:rsid w:val="00B92F1A"/>
    <w:rsid w:val="00B93BB4"/>
    <w:rsid w:val="00B9702A"/>
    <w:rsid w:val="00BA44B4"/>
    <w:rsid w:val="00BA7CE9"/>
    <w:rsid w:val="00BB07D7"/>
    <w:rsid w:val="00BB597A"/>
    <w:rsid w:val="00BB7292"/>
    <w:rsid w:val="00BB7DD2"/>
    <w:rsid w:val="00BC7F22"/>
    <w:rsid w:val="00BD2FC4"/>
    <w:rsid w:val="00BD574B"/>
    <w:rsid w:val="00BE05F8"/>
    <w:rsid w:val="00BE7AA1"/>
    <w:rsid w:val="00BF05E9"/>
    <w:rsid w:val="00C00C08"/>
    <w:rsid w:val="00C07A82"/>
    <w:rsid w:val="00C07B93"/>
    <w:rsid w:val="00C122AA"/>
    <w:rsid w:val="00C13F9F"/>
    <w:rsid w:val="00C1697C"/>
    <w:rsid w:val="00C24A2B"/>
    <w:rsid w:val="00C2611B"/>
    <w:rsid w:val="00C2773F"/>
    <w:rsid w:val="00C2787A"/>
    <w:rsid w:val="00C42907"/>
    <w:rsid w:val="00C455DC"/>
    <w:rsid w:val="00C510C2"/>
    <w:rsid w:val="00C52477"/>
    <w:rsid w:val="00C610A2"/>
    <w:rsid w:val="00C63439"/>
    <w:rsid w:val="00C63FA8"/>
    <w:rsid w:val="00C658B3"/>
    <w:rsid w:val="00C67770"/>
    <w:rsid w:val="00C70E69"/>
    <w:rsid w:val="00C70E96"/>
    <w:rsid w:val="00C76E78"/>
    <w:rsid w:val="00C77D02"/>
    <w:rsid w:val="00C829AE"/>
    <w:rsid w:val="00C85613"/>
    <w:rsid w:val="00C85BC2"/>
    <w:rsid w:val="00C93857"/>
    <w:rsid w:val="00C958F1"/>
    <w:rsid w:val="00CA12A2"/>
    <w:rsid w:val="00CA1A08"/>
    <w:rsid w:val="00CA1FD8"/>
    <w:rsid w:val="00CA3357"/>
    <w:rsid w:val="00CA45C3"/>
    <w:rsid w:val="00CA5354"/>
    <w:rsid w:val="00CB1C0D"/>
    <w:rsid w:val="00CB68B6"/>
    <w:rsid w:val="00CC3630"/>
    <w:rsid w:val="00CC6E13"/>
    <w:rsid w:val="00CC78ED"/>
    <w:rsid w:val="00CD5F8E"/>
    <w:rsid w:val="00CE3E23"/>
    <w:rsid w:val="00CF0B5A"/>
    <w:rsid w:val="00CF237B"/>
    <w:rsid w:val="00CF6C83"/>
    <w:rsid w:val="00CF7BC3"/>
    <w:rsid w:val="00D00614"/>
    <w:rsid w:val="00D02497"/>
    <w:rsid w:val="00D04CB5"/>
    <w:rsid w:val="00D079DA"/>
    <w:rsid w:val="00D15A1D"/>
    <w:rsid w:val="00D24E81"/>
    <w:rsid w:val="00D30461"/>
    <w:rsid w:val="00D30D24"/>
    <w:rsid w:val="00D34571"/>
    <w:rsid w:val="00D41838"/>
    <w:rsid w:val="00D432CF"/>
    <w:rsid w:val="00D44313"/>
    <w:rsid w:val="00D45694"/>
    <w:rsid w:val="00D53E29"/>
    <w:rsid w:val="00D540DF"/>
    <w:rsid w:val="00D60F6C"/>
    <w:rsid w:val="00D61A83"/>
    <w:rsid w:val="00D61ED6"/>
    <w:rsid w:val="00D747FE"/>
    <w:rsid w:val="00D75B19"/>
    <w:rsid w:val="00D861E6"/>
    <w:rsid w:val="00D8799E"/>
    <w:rsid w:val="00D951D4"/>
    <w:rsid w:val="00D96EF3"/>
    <w:rsid w:val="00DA0386"/>
    <w:rsid w:val="00DA10E6"/>
    <w:rsid w:val="00DA78FE"/>
    <w:rsid w:val="00DB35C3"/>
    <w:rsid w:val="00DB3EBD"/>
    <w:rsid w:val="00DC0BD3"/>
    <w:rsid w:val="00DC236D"/>
    <w:rsid w:val="00DC2492"/>
    <w:rsid w:val="00DC281D"/>
    <w:rsid w:val="00DC35BF"/>
    <w:rsid w:val="00DC7078"/>
    <w:rsid w:val="00DD0EE2"/>
    <w:rsid w:val="00DD4558"/>
    <w:rsid w:val="00DE4762"/>
    <w:rsid w:val="00DE612F"/>
    <w:rsid w:val="00DF33B9"/>
    <w:rsid w:val="00DF7D0E"/>
    <w:rsid w:val="00E043B3"/>
    <w:rsid w:val="00E04F17"/>
    <w:rsid w:val="00E078F4"/>
    <w:rsid w:val="00E11E3A"/>
    <w:rsid w:val="00E16FA6"/>
    <w:rsid w:val="00E269C7"/>
    <w:rsid w:val="00E31D95"/>
    <w:rsid w:val="00E35447"/>
    <w:rsid w:val="00E424AB"/>
    <w:rsid w:val="00E436A9"/>
    <w:rsid w:val="00E45FC1"/>
    <w:rsid w:val="00E5260C"/>
    <w:rsid w:val="00E548A6"/>
    <w:rsid w:val="00E639BF"/>
    <w:rsid w:val="00E72CD9"/>
    <w:rsid w:val="00E72E4E"/>
    <w:rsid w:val="00E74CBD"/>
    <w:rsid w:val="00E84E97"/>
    <w:rsid w:val="00E85F0D"/>
    <w:rsid w:val="00E9020A"/>
    <w:rsid w:val="00E92591"/>
    <w:rsid w:val="00E927C4"/>
    <w:rsid w:val="00EA6CE0"/>
    <w:rsid w:val="00EB0ED9"/>
    <w:rsid w:val="00EB2C25"/>
    <w:rsid w:val="00EC08D3"/>
    <w:rsid w:val="00EC0C14"/>
    <w:rsid w:val="00EC5A39"/>
    <w:rsid w:val="00EC5AAF"/>
    <w:rsid w:val="00ED13B2"/>
    <w:rsid w:val="00ED3987"/>
    <w:rsid w:val="00EE5E81"/>
    <w:rsid w:val="00EE60C7"/>
    <w:rsid w:val="00EF11E7"/>
    <w:rsid w:val="00EF1547"/>
    <w:rsid w:val="00EF1A09"/>
    <w:rsid w:val="00EF37EB"/>
    <w:rsid w:val="00EF4191"/>
    <w:rsid w:val="00EF5EE5"/>
    <w:rsid w:val="00F0421C"/>
    <w:rsid w:val="00F052B8"/>
    <w:rsid w:val="00F10DEC"/>
    <w:rsid w:val="00F11AD7"/>
    <w:rsid w:val="00F12E76"/>
    <w:rsid w:val="00F138EB"/>
    <w:rsid w:val="00F16AB8"/>
    <w:rsid w:val="00F20751"/>
    <w:rsid w:val="00F2448B"/>
    <w:rsid w:val="00F30459"/>
    <w:rsid w:val="00F476D9"/>
    <w:rsid w:val="00F51CC9"/>
    <w:rsid w:val="00F53882"/>
    <w:rsid w:val="00F60BAC"/>
    <w:rsid w:val="00F74CB9"/>
    <w:rsid w:val="00F75455"/>
    <w:rsid w:val="00F8206D"/>
    <w:rsid w:val="00F820F4"/>
    <w:rsid w:val="00F847BA"/>
    <w:rsid w:val="00F858DF"/>
    <w:rsid w:val="00F91115"/>
    <w:rsid w:val="00F9486B"/>
    <w:rsid w:val="00F97C2D"/>
    <w:rsid w:val="00FA2A7D"/>
    <w:rsid w:val="00FB0677"/>
    <w:rsid w:val="00FB0E9D"/>
    <w:rsid w:val="00FB3883"/>
    <w:rsid w:val="00FB47EB"/>
    <w:rsid w:val="00FB7DE7"/>
    <w:rsid w:val="00FC1136"/>
    <w:rsid w:val="00FC2DDB"/>
    <w:rsid w:val="00FC37A4"/>
    <w:rsid w:val="00FD0DF5"/>
    <w:rsid w:val="00FD4306"/>
    <w:rsid w:val="00FD46DC"/>
    <w:rsid w:val="00FD4DAD"/>
    <w:rsid w:val="00FD69E4"/>
    <w:rsid w:val="00FD7386"/>
    <w:rsid w:val="00FF58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9893"/>
  <w15:docId w15:val="{5B9B5C6E-F67B-45BD-9C76-A14C52A5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D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C1026"/>
    <w:pPr>
      <w:ind w:left="720"/>
      <w:contextualSpacing/>
    </w:pPr>
  </w:style>
  <w:style w:type="table" w:styleId="Reetkatablice">
    <w:name w:val="Table Grid"/>
    <w:basedOn w:val="Obinatablica"/>
    <w:uiPriority w:val="59"/>
    <w:rsid w:val="001E7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proreda">
    <w:name w:val="No Spacing"/>
    <w:uiPriority w:val="1"/>
    <w:qFormat/>
    <w:rsid w:val="003D357E"/>
    <w:pPr>
      <w:spacing w:after="0" w:line="240" w:lineRule="auto"/>
    </w:pPr>
  </w:style>
  <w:style w:type="paragraph" w:styleId="Zaglavlje">
    <w:name w:val="header"/>
    <w:basedOn w:val="Normal"/>
    <w:link w:val="ZaglavljeChar"/>
    <w:uiPriority w:val="99"/>
    <w:unhideWhenUsed/>
    <w:rsid w:val="005962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9629D"/>
  </w:style>
  <w:style w:type="paragraph" w:styleId="Podnoje">
    <w:name w:val="footer"/>
    <w:basedOn w:val="Normal"/>
    <w:link w:val="PodnojeChar"/>
    <w:uiPriority w:val="99"/>
    <w:unhideWhenUsed/>
    <w:rsid w:val="0059629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9629D"/>
  </w:style>
  <w:style w:type="paragraph" w:styleId="Tekstbalonia">
    <w:name w:val="Balloon Text"/>
    <w:basedOn w:val="Normal"/>
    <w:link w:val="TekstbaloniaChar"/>
    <w:uiPriority w:val="99"/>
    <w:semiHidden/>
    <w:unhideWhenUsed/>
    <w:rsid w:val="005962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9629D"/>
    <w:rPr>
      <w:rFonts w:ascii="Segoe UI" w:hAnsi="Segoe UI" w:cs="Segoe UI"/>
      <w:sz w:val="18"/>
      <w:szCs w:val="18"/>
    </w:rPr>
  </w:style>
  <w:style w:type="character" w:customStyle="1" w:styleId="apple-converted-space">
    <w:name w:val="apple-converted-space"/>
    <w:basedOn w:val="Zadanifontodlomka"/>
    <w:rsid w:val="0054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238905">
      <w:bodyDiv w:val="1"/>
      <w:marLeft w:val="0"/>
      <w:marRight w:val="0"/>
      <w:marTop w:val="0"/>
      <w:marBottom w:val="0"/>
      <w:divBdr>
        <w:top w:val="none" w:sz="0" w:space="0" w:color="auto"/>
        <w:left w:val="none" w:sz="0" w:space="0" w:color="auto"/>
        <w:bottom w:val="none" w:sz="0" w:space="0" w:color="auto"/>
        <w:right w:val="none" w:sz="0" w:space="0" w:color="auto"/>
      </w:divBdr>
      <w:divsChild>
        <w:div w:id="38405690">
          <w:marLeft w:val="0"/>
          <w:marRight w:val="0"/>
          <w:marTop w:val="0"/>
          <w:marBottom w:val="0"/>
          <w:divBdr>
            <w:top w:val="none" w:sz="0" w:space="0" w:color="auto"/>
            <w:left w:val="none" w:sz="0" w:space="0" w:color="auto"/>
            <w:bottom w:val="none" w:sz="0" w:space="0" w:color="auto"/>
            <w:right w:val="none" w:sz="0" w:space="0" w:color="auto"/>
          </w:divBdr>
          <w:divsChild>
            <w:div w:id="1771389376">
              <w:marLeft w:val="0"/>
              <w:marRight w:val="0"/>
              <w:marTop w:val="0"/>
              <w:marBottom w:val="0"/>
              <w:divBdr>
                <w:top w:val="none" w:sz="0" w:space="0" w:color="auto"/>
                <w:left w:val="none" w:sz="0" w:space="0" w:color="auto"/>
                <w:bottom w:val="none" w:sz="0" w:space="0" w:color="auto"/>
                <w:right w:val="none" w:sz="0" w:space="0" w:color="auto"/>
              </w:divBdr>
            </w:div>
            <w:div w:id="63845042">
              <w:marLeft w:val="0"/>
              <w:marRight w:val="0"/>
              <w:marTop w:val="0"/>
              <w:marBottom w:val="0"/>
              <w:divBdr>
                <w:top w:val="none" w:sz="0" w:space="0" w:color="auto"/>
                <w:left w:val="none" w:sz="0" w:space="0" w:color="auto"/>
                <w:bottom w:val="none" w:sz="0" w:space="0" w:color="auto"/>
                <w:right w:val="none" w:sz="0" w:space="0" w:color="auto"/>
              </w:divBdr>
            </w:div>
            <w:div w:id="1818954385">
              <w:marLeft w:val="0"/>
              <w:marRight w:val="0"/>
              <w:marTop w:val="0"/>
              <w:marBottom w:val="0"/>
              <w:divBdr>
                <w:top w:val="none" w:sz="0" w:space="0" w:color="auto"/>
                <w:left w:val="none" w:sz="0" w:space="0" w:color="auto"/>
                <w:bottom w:val="none" w:sz="0" w:space="0" w:color="auto"/>
                <w:right w:val="none" w:sz="0" w:space="0" w:color="auto"/>
              </w:divBdr>
            </w:div>
            <w:div w:id="1699042091">
              <w:marLeft w:val="0"/>
              <w:marRight w:val="0"/>
              <w:marTop w:val="0"/>
              <w:marBottom w:val="0"/>
              <w:divBdr>
                <w:top w:val="none" w:sz="0" w:space="0" w:color="auto"/>
                <w:left w:val="none" w:sz="0" w:space="0" w:color="auto"/>
                <w:bottom w:val="none" w:sz="0" w:space="0" w:color="auto"/>
                <w:right w:val="none" w:sz="0" w:space="0" w:color="auto"/>
              </w:divBdr>
            </w:div>
            <w:div w:id="724572070">
              <w:marLeft w:val="0"/>
              <w:marRight w:val="0"/>
              <w:marTop w:val="0"/>
              <w:marBottom w:val="0"/>
              <w:divBdr>
                <w:top w:val="none" w:sz="0" w:space="0" w:color="auto"/>
                <w:left w:val="none" w:sz="0" w:space="0" w:color="auto"/>
                <w:bottom w:val="none" w:sz="0" w:space="0" w:color="auto"/>
                <w:right w:val="none" w:sz="0" w:space="0" w:color="auto"/>
              </w:divBdr>
            </w:div>
            <w:div w:id="958339286">
              <w:marLeft w:val="0"/>
              <w:marRight w:val="0"/>
              <w:marTop w:val="0"/>
              <w:marBottom w:val="0"/>
              <w:divBdr>
                <w:top w:val="none" w:sz="0" w:space="0" w:color="auto"/>
                <w:left w:val="none" w:sz="0" w:space="0" w:color="auto"/>
                <w:bottom w:val="none" w:sz="0" w:space="0" w:color="auto"/>
                <w:right w:val="none" w:sz="0" w:space="0" w:color="auto"/>
              </w:divBdr>
            </w:div>
            <w:div w:id="1603217821">
              <w:marLeft w:val="0"/>
              <w:marRight w:val="0"/>
              <w:marTop w:val="0"/>
              <w:marBottom w:val="0"/>
              <w:divBdr>
                <w:top w:val="none" w:sz="0" w:space="0" w:color="auto"/>
                <w:left w:val="none" w:sz="0" w:space="0" w:color="auto"/>
                <w:bottom w:val="none" w:sz="0" w:space="0" w:color="auto"/>
                <w:right w:val="none" w:sz="0" w:space="0" w:color="auto"/>
              </w:divBdr>
            </w:div>
            <w:div w:id="1857160019">
              <w:marLeft w:val="0"/>
              <w:marRight w:val="0"/>
              <w:marTop w:val="0"/>
              <w:marBottom w:val="0"/>
              <w:divBdr>
                <w:top w:val="none" w:sz="0" w:space="0" w:color="auto"/>
                <w:left w:val="none" w:sz="0" w:space="0" w:color="auto"/>
                <w:bottom w:val="none" w:sz="0" w:space="0" w:color="auto"/>
                <w:right w:val="none" w:sz="0" w:space="0" w:color="auto"/>
              </w:divBdr>
            </w:div>
            <w:div w:id="313725673">
              <w:marLeft w:val="0"/>
              <w:marRight w:val="0"/>
              <w:marTop w:val="0"/>
              <w:marBottom w:val="0"/>
              <w:divBdr>
                <w:top w:val="none" w:sz="0" w:space="0" w:color="auto"/>
                <w:left w:val="none" w:sz="0" w:space="0" w:color="auto"/>
                <w:bottom w:val="none" w:sz="0" w:space="0" w:color="auto"/>
                <w:right w:val="none" w:sz="0" w:space="0" w:color="auto"/>
              </w:divBdr>
            </w:div>
            <w:div w:id="2012483164">
              <w:marLeft w:val="0"/>
              <w:marRight w:val="0"/>
              <w:marTop w:val="0"/>
              <w:marBottom w:val="0"/>
              <w:divBdr>
                <w:top w:val="none" w:sz="0" w:space="0" w:color="auto"/>
                <w:left w:val="none" w:sz="0" w:space="0" w:color="auto"/>
                <w:bottom w:val="none" w:sz="0" w:space="0" w:color="auto"/>
                <w:right w:val="none" w:sz="0" w:space="0" w:color="auto"/>
              </w:divBdr>
            </w:div>
            <w:div w:id="1605962352">
              <w:marLeft w:val="0"/>
              <w:marRight w:val="0"/>
              <w:marTop w:val="0"/>
              <w:marBottom w:val="0"/>
              <w:divBdr>
                <w:top w:val="none" w:sz="0" w:space="0" w:color="auto"/>
                <w:left w:val="none" w:sz="0" w:space="0" w:color="auto"/>
                <w:bottom w:val="none" w:sz="0" w:space="0" w:color="auto"/>
                <w:right w:val="none" w:sz="0" w:space="0" w:color="auto"/>
              </w:divBdr>
            </w:div>
            <w:div w:id="1874422249">
              <w:marLeft w:val="0"/>
              <w:marRight w:val="0"/>
              <w:marTop w:val="0"/>
              <w:marBottom w:val="0"/>
              <w:divBdr>
                <w:top w:val="none" w:sz="0" w:space="0" w:color="auto"/>
                <w:left w:val="none" w:sz="0" w:space="0" w:color="auto"/>
                <w:bottom w:val="none" w:sz="0" w:space="0" w:color="auto"/>
                <w:right w:val="none" w:sz="0" w:space="0" w:color="auto"/>
              </w:divBdr>
            </w:div>
            <w:div w:id="1085492811">
              <w:marLeft w:val="0"/>
              <w:marRight w:val="0"/>
              <w:marTop w:val="0"/>
              <w:marBottom w:val="0"/>
              <w:divBdr>
                <w:top w:val="none" w:sz="0" w:space="0" w:color="auto"/>
                <w:left w:val="none" w:sz="0" w:space="0" w:color="auto"/>
                <w:bottom w:val="none" w:sz="0" w:space="0" w:color="auto"/>
                <w:right w:val="none" w:sz="0" w:space="0" w:color="auto"/>
              </w:divBdr>
            </w:div>
            <w:div w:id="539824134">
              <w:marLeft w:val="0"/>
              <w:marRight w:val="0"/>
              <w:marTop w:val="0"/>
              <w:marBottom w:val="0"/>
              <w:divBdr>
                <w:top w:val="none" w:sz="0" w:space="0" w:color="auto"/>
                <w:left w:val="none" w:sz="0" w:space="0" w:color="auto"/>
                <w:bottom w:val="none" w:sz="0" w:space="0" w:color="auto"/>
                <w:right w:val="none" w:sz="0" w:space="0" w:color="auto"/>
              </w:divBdr>
            </w:div>
            <w:div w:id="1245651259">
              <w:marLeft w:val="0"/>
              <w:marRight w:val="0"/>
              <w:marTop w:val="0"/>
              <w:marBottom w:val="0"/>
              <w:divBdr>
                <w:top w:val="none" w:sz="0" w:space="0" w:color="auto"/>
                <w:left w:val="none" w:sz="0" w:space="0" w:color="auto"/>
                <w:bottom w:val="none" w:sz="0" w:space="0" w:color="auto"/>
                <w:right w:val="none" w:sz="0" w:space="0" w:color="auto"/>
              </w:divBdr>
            </w:div>
            <w:div w:id="1796211224">
              <w:marLeft w:val="0"/>
              <w:marRight w:val="0"/>
              <w:marTop w:val="0"/>
              <w:marBottom w:val="0"/>
              <w:divBdr>
                <w:top w:val="none" w:sz="0" w:space="0" w:color="auto"/>
                <w:left w:val="none" w:sz="0" w:space="0" w:color="auto"/>
                <w:bottom w:val="none" w:sz="0" w:space="0" w:color="auto"/>
                <w:right w:val="none" w:sz="0" w:space="0" w:color="auto"/>
              </w:divBdr>
            </w:div>
            <w:div w:id="1294288922">
              <w:marLeft w:val="0"/>
              <w:marRight w:val="0"/>
              <w:marTop w:val="0"/>
              <w:marBottom w:val="0"/>
              <w:divBdr>
                <w:top w:val="none" w:sz="0" w:space="0" w:color="auto"/>
                <w:left w:val="none" w:sz="0" w:space="0" w:color="auto"/>
                <w:bottom w:val="none" w:sz="0" w:space="0" w:color="auto"/>
                <w:right w:val="none" w:sz="0" w:space="0" w:color="auto"/>
              </w:divBdr>
            </w:div>
            <w:div w:id="871579825">
              <w:marLeft w:val="0"/>
              <w:marRight w:val="0"/>
              <w:marTop w:val="0"/>
              <w:marBottom w:val="0"/>
              <w:divBdr>
                <w:top w:val="none" w:sz="0" w:space="0" w:color="auto"/>
                <w:left w:val="none" w:sz="0" w:space="0" w:color="auto"/>
                <w:bottom w:val="none" w:sz="0" w:space="0" w:color="auto"/>
                <w:right w:val="none" w:sz="0" w:space="0" w:color="auto"/>
              </w:divBdr>
            </w:div>
            <w:div w:id="1642075256">
              <w:marLeft w:val="0"/>
              <w:marRight w:val="0"/>
              <w:marTop w:val="0"/>
              <w:marBottom w:val="0"/>
              <w:divBdr>
                <w:top w:val="none" w:sz="0" w:space="0" w:color="auto"/>
                <w:left w:val="none" w:sz="0" w:space="0" w:color="auto"/>
                <w:bottom w:val="none" w:sz="0" w:space="0" w:color="auto"/>
                <w:right w:val="none" w:sz="0" w:space="0" w:color="auto"/>
              </w:divBdr>
            </w:div>
            <w:div w:id="1210531777">
              <w:marLeft w:val="0"/>
              <w:marRight w:val="0"/>
              <w:marTop w:val="0"/>
              <w:marBottom w:val="0"/>
              <w:divBdr>
                <w:top w:val="none" w:sz="0" w:space="0" w:color="auto"/>
                <w:left w:val="none" w:sz="0" w:space="0" w:color="auto"/>
                <w:bottom w:val="none" w:sz="0" w:space="0" w:color="auto"/>
                <w:right w:val="none" w:sz="0" w:space="0" w:color="auto"/>
              </w:divBdr>
            </w:div>
            <w:div w:id="1591886117">
              <w:marLeft w:val="0"/>
              <w:marRight w:val="0"/>
              <w:marTop w:val="0"/>
              <w:marBottom w:val="0"/>
              <w:divBdr>
                <w:top w:val="none" w:sz="0" w:space="0" w:color="auto"/>
                <w:left w:val="none" w:sz="0" w:space="0" w:color="auto"/>
                <w:bottom w:val="none" w:sz="0" w:space="0" w:color="auto"/>
                <w:right w:val="none" w:sz="0" w:space="0" w:color="auto"/>
              </w:divBdr>
            </w:div>
            <w:div w:id="1378775962">
              <w:marLeft w:val="0"/>
              <w:marRight w:val="0"/>
              <w:marTop w:val="0"/>
              <w:marBottom w:val="0"/>
              <w:divBdr>
                <w:top w:val="none" w:sz="0" w:space="0" w:color="auto"/>
                <w:left w:val="none" w:sz="0" w:space="0" w:color="auto"/>
                <w:bottom w:val="none" w:sz="0" w:space="0" w:color="auto"/>
                <w:right w:val="none" w:sz="0" w:space="0" w:color="auto"/>
              </w:divBdr>
            </w:div>
            <w:div w:id="65805627">
              <w:marLeft w:val="0"/>
              <w:marRight w:val="0"/>
              <w:marTop w:val="0"/>
              <w:marBottom w:val="0"/>
              <w:divBdr>
                <w:top w:val="none" w:sz="0" w:space="0" w:color="auto"/>
                <w:left w:val="none" w:sz="0" w:space="0" w:color="auto"/>
                <w:bottom w:val="none" w:sz="0" w:space="0" w:color="auto"/>
                <w:right w:val="none" w:sz="0" w:space="0" w:color="auto"/>
              </w:divBdr>
            </w:div>
            <w:div w:id="2046060021">
              <w:marLeft w:val="0"/>
              <w:marRight w:val="0"/>
              <w:marTop w:val="0"/>
              <w:marBottom w:val="0"/>
              <w:divBdr>
                <w:top w:val="none" w:sz="0" w:space="0" w:color="auto"/>
                <w:left w:val="none" w:sz="0" w:space="0" w:color="auto"/>
                <w:bottom w:val="none" w:sz="0" w:space="0" w:color="auto"/>
                <w:right w:val="none" w:sz="0" w:space="0" w:color="auto"/>
              </w:divBdr>
            </w:div>
            <w:div w:id="509221863">
              <w:marLeft w:val="0"/>
              <w:marRight w:val="0"/>
              <w:marTop w:val="0"/>
              <w:marBottom w:val="0"/>
              <w:divBdr>
                <w:top w:val="none" w:sz="0" w:space="0" w:color="auto"/>
                <w:left w:val="none" w:sz="0" w:space="0" w:color="auto"/>
                <w:bottom w:val="none" w:sz="0" w:space="0" w:color="auto"/>
                <w:right w:val="none" w:sz="0" w:space="0" w:color="auto"/>
              </w:divBdr>
            </w:div>
            <w:div w:id="1799060367">
              <w:marLeft w:val="0"/>
              <w:marRight w:val="0"/>
              <w:marTop w:val="0"/>
              <w:marBottom w:val="0"/>
              <w:divBdr>
                <w:top w:val="none" w:sz="0" w:space="0" w:color="auto"/>
                <w:left w:val="none" w:sz="0" w:space="0" w:color="auto"/>
                <w:bottom w:val="none" w:sz="0" w:space="0" w:color="auto"/>
                <w:right w:val="none" w:sz="0" w:space="0" w:color="auto"/>
              </w:divBdr>
            </w:div>
            <w:div w:id="1497722686">
              <w:marLeft w:val="0"/>
              <w:marRight w:val="0"/>
              <w:marTop w:val="0"/>
              <w:marBottom w:val="0"/>
              <w:divBdr>
                <w:top w:val="none" w:sz="0" w:space="0" w:color="auto"/>
                <w:left w:val="none" w:sz="0" w:space="0" w:color="auto"/>
                <w:bottom w:val="none" w:sz="0" w:space="0" w:color="auto"/>
                <w:right w:val="none" w:sz="0" w:space="0" w:color="auto"/>
              </w:divBdr>
            </w:div>
            <w:div w:id="952830983">
              <w:marLeft w:val="0"/>
              <w:marRight w:val="0"/>
              <w:marTop w:val="0"/>
              <w:marBottom w:val="0"/>
              <w:divBdr>
                <w:top w:val="none" w:sz="0" w:space="0" w:color="auto"/>
                <w:left w:val="none" w:sz="0" w:space="0" w:color="auto"/>
                <w:bottom w:val="none" w:sz="0" w:space="0" w:color="auto"/>
                <w:right w:val="none" w:sz="0" w:space="0" w:color="auto"/>
              </w:divBdr>
            </w:div>
            <w:div w:id="1916669109">
              <w:marLeft w:val="0"/>
              <w:marRight w:val="0"/>
              <w:marTop w:val="0"/>
              <w:marBottom w:val="0"/>
              <w:divBdr>
                <w:top w:val="none" w:sz="0" w:space="0" w:color="auto"/>
                <w:left w:val="none" w:sz="0" w:space="0" w:color="auto"/>
                <w:bottom w:val="none" w:sz="0" w:space="0" w:color="auto"/>
                <w:right w:val="none" w:sz="0" w:space="0" w:color="auto"/>
              </w:divBdr>
            </w:div>
            <w:div w:id="291635817">
              <w:marLeft w:val="0"/>
              <w:marRight w:val="0"/>
              <w:marTop w:val="0"/>
              <w:marBottom w:val="0"/>
              <w:divBdr>
                <w:top w:val="none" w:sz="0" w:space="0" w:color="auto"/>
                <w:left w:val="none" w:sz="0" w:space="0" w:color="auto"/>
                <w:bottom w:val="none" w:sz="0" w:space="0" w:color="auto"/>
                <w:right w:val="none" w:sz="0" w:space="0" w:color="auto"/>
              </w:divBdr>
            </w:div>
            <w:div w:id="5596560">
              <w:marLeft w:val="0"/>
              <w:marRight w:val="0"/>
              <w:marTop w:val="0"/>
              <w:marBottom w:val="0"/>
              <w:divBdr>
                <w:top w:val="none" w:sz="0" w:space="0" w:color="auto"/>
                <w:left w:val="none" w:sz="0" w:space="0" w:color="auto"/>
                <w:bottom w:val="none" w:sz="0" w:space="0" w:color="auto"/>
                <w:right w:val="none" w:sz="0" w:space="0" w:color="auto"/>
              </w:divBdr>
            </w:div>
            <w:div w:id="2016490096">
              <w:marLeft w:val="0"/>
              <w:marRight w:val="0"/>
              <w:marTop w:val="0"/>
              <w:marBottom w:val="0"/>
              <w:divBdr>
                <w:top w:val="none" w:sz="0" w:space="0" w:color="auto"/>
                <w:left w:val="none" w:sz="0" w:space="0" w:color="auto"/>
                <w:bottom w:val="none" w:sz="0" w:space="0" w:color="auto"/>
                <w:right w:val="none" w:sz="0" w:space="0" w:color="auto"/>
              </w:divBdr>
            </w:div>
            <w:div w:id="1803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A4B16AD5AA4B5BA6A8EEF77501DD8D"/>
        <w:category>
          <w:name w:val="General"/>
          <w:gallery w:val="placeholder"/>
        </w:category>
        <w:types>
          <w:type w:val="bbPlcHdr"/>
        </w:types>
        <w:behaviors>
          <w:behavior w:val="content"/>
        </w:behaviors>
        <w:guid w:val="{751BF399-AE8F-4BFD-BB0D-065AC33EAFB7}"/>
      </w:docPartPr>
      <w:docPartBody>
        <w:p w:rsidR="00BB3A23" w:rsidRDefault="00BB3A23" w:rsidP="00BB3A23">
          <w:pPr>
            <w:pStyle w:val="B2A4B16AD5AA4B5BA6A8EEF77501DD8D"/>
          </w:pPr>
          <w:r>
            <w:rPr>
              <w:color w:val="404040" w:themeColor="text1" w:themeTint="BF"/>
            </w:rPr>
            <w:t>[Document title]</w:t>
          </w:r>
        </w:p>
      </w:docPartBody>
    </w:docPart>
    <w:docPart>
      <w:docPartPr>
        <w:name w:val="3A6C1C3C1BD34154A34A9FF6ABC6E6DF"/>
        <w:category>
          <w:name w:val="General"/>
          <w:gallery w:val="placeholder"/>
        </w:category>
        <w:types>
          <w:type w:val="bbPlcHdr"/>
        </w:types>
        <w:behaviors>
          <w:behavior w:val="content"/>
        </w:behaviors>
        <w:guid w:val="{321F747E-12A5-48EA-9F79-5ACE13A2D4A4}"/>
      </w:docPartPr>
      <w:docPartBody>
        <w:p w:rsidR="00BB3A23" w:rsidRDefault="00BB3A23" w:rsidP="00BB3A23">
          <w:pPr>
            <w:pStyle w:val="3A6C1C3C1BD34154A34A9FF6ABC6E6DF"/>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23"/>
    <w:rsid w:val="000A24B5"/>
    <w:rsid w:val="000E4E16"/>
    <w:rsid w:val="001056F9"/>
    <w:rsid w:val="00110234"/>
    <w:rsid w:val="0011434F"/>
    <w:rsid w:val="001F299A"/>
    <w:rsid w:val="00203FA1"/>
    <w:rsid w:val="00232EC7"/>
    <w:rsid w:val="00244764"/>
    <w:rsid w:val="002641E8"/>
    <w:rsid w:val="002A0A1C"/>
    <w:rsid w:val="002A6722"/>
    <w:rsid w:val="002C34DA"/>
    <w:rsid w:val="002D43D8"/>
    <w:rsid w:val="00312874"/>
    <w:rsid w:val="00345442"/>
    <w:rsid w:val="003C6027"/>
    <w:rsid w:val="003E2240"/>
    <w:rsid w:val="003E5075"/>
    <w:rsid w:val="00427A0F"/>
    <w:rsid w:val="004574F0"/>
    <w:rsid w:val="004C5930"/>
    <w:rsid w:val="00531795"/>
    <w:rsid w:val="00537D8F"/>
    <w:rsid w:val="005A0F3D"/>
    <w:rsid w:val="00633A2D"/>
    <w:rsid w:val="00697845"/>
    <w:rsid w:val="006D2D4D"/>
    <w:rsid w:val="006E0C4E"/>
    <w:rsid w:val="007A1889"/>
    <w:rsid w:val="007B5D92"/>
    <w:rsid w:val="007F6F94"/>
    <w:rsid w:val="00810C45"/>
    <w:rsid w:val="008F6F72"/>
    <w:rsid w:val="00970C53"/>
    <w:rsid w:val="009F537A"/>
    <w:rsid w:val="00A53768"/>
    <w:rsid w:val="00A54E34"/>
    <w:rsid w:val="00A70FC8"/>
    <w:rsid w:val="00AD26D2"/>
    <w:rsid w:val="00B20224"/>
    <w:rsid w:val="00B95780"/>
    <w:rsid w:val="00BB3A23"/>
    <w:rsid w:val="00C272BE"/>
    <w:rsid w:val="00C35FD1"/>
    <w:rsid w:val="00C42840"/>
    <w:rsid w:val="00C50220"/>
    <w:rsid w:val="00C90585"/>
    <w:rsid w:val="00D20E2E"/>
    <w:rsid w:val="00D50EA1"/>
    <w:rsid w:val="00D9115B"/>
    <w:rsid w:val="00DA38D9"/>
    <w:rsid w:val="00DE30AC"/>
    <w:rsid w:val="00E025A4"/>
    <w:rsid w:val="00E846D2"/>
    <w:rsid w:val="00EA3AA8"/>
    <w:rsid w:val="00F12490"/>
    <w:rsid w:val="00F43D05"/>
    <w:rsid w:val="00F47220"/>
    <w:rsid w:val="00F50834"/>
    <w:rsid w:val="00FB1532"/>
    <w:rsid w:val="00FD47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2A4B16AD5AA4B5BA6A8EEF77501DD8D">
    <w:name w:val="B2A4B16AD5AA4B5BA6A8EEF77501DD8D"/>
    <w:rsid w:val="00BB3A23"/>
  </w:style>
  <w:style w:type="paragraph" w:customStyle="1" w:styleId="3A6C1C3C1BD34154A34A9FF6ABC6E6DF">
    <w:name w:val="3A6C1C3C1BD34154A34A9FF6ABC6E6DF"/>
    <w:rsid w:val="00BB3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7465-E5E4-4799-A136-961D0FDC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3852</Words>
  <Characters>21961</Characters>
  <Application>Microsoft Office Word</Application>
  <DocSecurity>0</DocSecurity>
  <Lines>183</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Bošana d.o.o., Biograd na Moru</vt:lpstr>
      <vt:lpstr>Bošana d.o.o., Biograd na Moru</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Bošana d.o.o., Biograd na Moru</dc:title>
  <dc:creator>Korisnik9</dc:creator>
  <cp:lastModifiedBy>Ana</cp:lastModifiedBy>
  <cp:revision>19</cp:revision>
  <cp:lastPrinted>2024-04-19T11:55:00Z</cp:lastPrinted>
  <dcterms:created xsi:type="dcterms:W3CDTF">2024-04-03T06:49:00Z</dcterms:created>
  <dcterms:modified xsi:type="dcterms:W3CDTF">2024-04-24T07:25:00Z</dcterms:modified>
</cp:coreProperties>
</file>